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34"/>
        <w:gridCol w:w="4837"/>
      </w:tblGrid>
      <w:tr w:rsidR="008625B9" w:rsidRPr="00576372" w:rsidTr="00436763">
        <w:tc>
          <w:tcPr>
            <w:tcW w:w="4734" w:type="dxa"/>
          </w:tcPr>
          <w:p w:rsidR="008625B9" w:rsidRPr="00431B64" w:rsidRDefault="008625B9" w:rsidP="008625B9">
            <w:pPr>
              <w:spacing w:line="240" w:lineRule="auto"/>
              <w:ind w:right="256"/>
              <w:rPr>
                <w:rFonts w:ascii="Times New Roman" w:hAnsi="Times New Roman" w:cs="Times New Roman"/>
                <w:sz w:val="28"/>
                <w:szCs w:val="24"/>
              </w:rPr>
            </w:pPr>
            <w:r w:rsidRPr="00431B64">
              <w:rPr>
                <w:rFonts w:ascii="Times New Roman" w:hAnsi="Times New Roman" w:cs="Times New Roman"/>
                <w:sz w:val="28"/>
                <w:szCs w:val="24"/>
              </w:rPr>
              <w:t xml:space="preserve">«Согласовано» </w:t>
            </w:r>
          </w:p>
          <w:p w:rsidR="00431B64" w:rsidRDefault="008625B9" w:rsidP="008625B9">
            <w:pPr>
              <w:spacing w:line="240" w:lineRule="auto"/>
              <w:ind w:right="256"/>
              <w:rPr>
                <w:rFonts w:ascii="Times New Roman" w:hAnsi="Times New Roman" w:cs="Times New Roman"/>
                <w:sz w:val="28"/>
                <w:szCs w:val="24"/>
              </w:rPr>
            </w:pPr>
            <w:r w:rsidRPr="00431B64">
              <w:rPr>
                <w:rFonts w:ascii="Times New Roman" w:hAnsi="Times New Roman" w:cs="Times New Roman"/>
                <w:sz w:val="28"/>
                <w:szCs w:val="24"/>
              </w:rPr>
              <w:t xml:space="preserve">Начальник Управления по делам молодежи, физической культуры и спорта Администрации Омского муниципального района Омской области </w:t>
            </w:r>
          </w:p>
          <w:p w:rsidR="008625B9" w:rsidRPr="00431B64" w:rsidRDefault="008625B9" w:rsidP="008625B9">
            <w:pPr>
              <w:spacing w:line="240" w:lineRule="auto"/>
              <w:ind w:right="256"/>
              <w:rPr>
                <w:rFonts w:ascii="Times New Roman" w:hAnsi="Times New Roman" w:cs="Times New Roman"/>
                <w:sz w:val="28"/>
                <w:szCs w:val="24"/>
              </w:rPr>
            </w:pPr>
            <w:r w:rsidRPr="00431B64">
              <w:rPr>
                <w:rFonts w:ascii="Times New Roman" w:hAnsi="Times New Roman" w:cs="Times New Roman"/>
                <w:sz w:val="28"/>
                <w:szCs w:val="24"/>
              </w:rPr>
              <w:t xml:space="preserve">______________ </w:t>
            </w:r>
            <w:r w:rsidR="00431B64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</w:t>
            </w:r>
            <w:r w:rsidRPr="00431B64">
              <w:rPr>
                <w:rFonts w:ascii="Times New Roman" w:hAnsi="Times New Roman" w:cs="Times New Roman"/>
                <w:sz w:val="28"/>
                <w:szCs w:val="24"/>
              </w:rPr>
              <w:t>Н.Ю. Волкова</w:t>
            </w:r>
          </w:p>
          <w:p w:rsidR="008625B9" w:rsidRPr="00431B64" w:rsidRDefault="008625B9" w:rsidP="008625B9">
            <w:pPr>
              <w:spacing w:line="240" w:lineRule="auto"/>
              <w:ind w:right="256"/>
              <w:rPr>
                <w:rFonts w:ascii="Times New Roman" w:hAnsi="Times New Roman" w:cs="Times New Roman"/>
                <w:sz w:val="28"/>
                <w:szCs w:val="24"/>
              </w:rPr>
            </w:pPr>
            <w:r w:rsidRPr="00431B64">
              <w:rPr>
                <w:rFonts w:ascii="Times New Roman" w:hAnsi="Times New Roman" w:cs="Times New Roman"/>
                <w:sz w:val="28"/>
                <w:szCs w:val="24"/>
              </w:rPr>
              <w:t>«__</w:t>
            </w:r>
            <w:r w:rsidR="004650B5">
              <w:rPr>
                <w:rFonts w:ascii="Times New Roman" w:hAnsi="Times New Roman" w:cs="Times New Roman"/>
                <w:sz w:val="28"/>
                <w:szCs w:val="24"/>
              </w:rPr>
              <w:t>_</w:t>
            </w:r>
            <w:r w:rsidRPr="00431B64">
              <w:rPr>
                <w:rFonts w:ascii="Times New Roman" w:hAnsi="Times New Roman" w:cs="Times New Roman"/>
                <w:sz w:val="28"/>
                <w:szCs w:val="24"/>
              </w:rPr>
              <w:t>» __________ 2022 г.</w:t>
            </w:r>
          </w:p>
        </w:tc>
        <w:tc>
          <w:tcPr>
            <w:tcW w:w="4837" w:type="dxa"/>
          </w:tcPr>
          <w:p w:rsidR="008625B9" w:rsidRPr="00431B64" w:rsidRDefault="008625B9" w:rsidP="008625B9">
            <w:pPr>
              <w:tabs>
                <w:tab w:val="left" w:pos="660"/>
              </w:tabs>
              <w:spacing w:line="240" w:lineRule="auto"/>
              <w:ind w:right="256"/>
              <w:rPr>
                <w:rFonts w:ascii="Times New Roman" w:hAnsi="Times New Roman" w:cs="Times New Roman"/>
                <w:sz w:val="28"/>
                <w:szCs w:val="24"/>
              </w:rPr>
            </w:pPr>
            <w:r w:rsidRPr="00431B64">
              <w:rPr>
                <w:rFonts w:ascii="Times New Roman" w:hAnsi="Times New Roman" w:cs="Times New Roman"/>
                <w:sz w:val="28"/>
                <w:szCs w:val="24"/>
              </w:rPr>
              <w:t xml:space="preserve">     «Утверждаю»</w:t>
            </w:r>
          </w:p>
          <w:p w:rsidR="00431B64" w:rsidRDefault="008625B9" w:rsidP="00431B64">
            <w:pPr>
              <w:tabs>
                <w:tab w:val="left" w:pos="319"/>
                <w:tab w:val="left" w:pos="1335"/>
              </w:tabs>
              <w:spacing w:line="240" w:lineRule="auto"/>
              <w:ind w:left="409" w:right="256"/>
              <w:rPr>
                <w:rFonts w:ascii="Times New Roman" w:hAnsi="Times New Roman" w:cs="Times New Roman"/>
                <w:sz w:val="28"/>
                <w:szCs w:val="24"/>
              </w:rPr>
            </w:pPr>
            <w:r w:rsidRPr="00431B64">
              <w:rPr>
                <w:rFonts w:ascii="Times New Roman" w:hAnsi="Times New Roman" w:cs="Times New Roman"/>
                <w:sz w:val="28"/>
                <w:szCs w:val="24"/>
              </w:rPr>
              <w:t xml:space="preserve">Директор «Муниципального казённого     </w:t>
            </w:r>
            <w:r w:rsidR="00431B64">
              <w:rPr>
                <w:rFonts w:ascii="Times New Roman" w:hAnsi="Times New Roman" w:cs="Times New Roman"/>
                <w:sz w:val="28"/>
                <w:szCs w:val="24"/>
              </w:rPr>
              <w:t xml:space="preserve">учреждения </w:t>
            </w:r>
            <w:r w:rsidRPr="00431B64">
              <w:rPr>
                <w:rFonts w:ascii="Times New Roman" w:hAnsi="Times New Roman" w:cs="Times New Roman"/>
                <w:sz w:val="28"/>
                <w:szCs w:val="24"/>
              </w:rPr>
              <w:t xml:space="preserve">«Центр по работе с детьми и молодежью </w:t>
            </w:r>
            <w:r w:rsidR="00431B64">
              <w:rPr>
                <w:rFonts w:ascii="Times New Roman" w:hAnsi="Times New Roman" w:cs="Times New Roman"/>
                <w:sz w:val="28"/>
                <w:szCs w:val="24"/>
              </w:rPr>
              <w:t xml:space="preserve">Омского </w:t>
            </w:r>
            <w:r w:rsidRPr="00431B64">
              <w:rPr>
                <w:rFonts w:ascii="Times New Roman" w:hAnsi="Times New Roman" w:cs="Times New Roman"/>
                <w:sz w:val="28"/>
                <w:szCs w:val="24"/>
              </w:rPr>
              <w:t xml:space="preserve">муниципального              </w:t>
            </w:r>
            <w:r w:rsidR="00431B64">
              <w:rPr>
                <w:rFonts w:ascii="Times New Roman" w:hAnsi="Times New Roman" w:cs="Times New Roman"/>
                <w:sz w:val="28"/>
                <w:szCs w:val="24"/>
              </w:rPr>
              <w:t>района Омской области</w:t>
            </w:r>
          </w:p>
          <w:p w:rsidR="004650B5" w:rsidRDefault="008625B9" w:rsidP="004650B5">
            <w:pPr>
              <w:tabs>
                <w:tab w:val="left" w:pos="319"/>
                <w:tab w:val="left" w:pos="1335"/>
              </w:tabs>
              <w:spacing w:line="240" w:lineRule="auto"/>
              <w:ind w:left="409" w:right="256"/>
              <w:rPr>
                <w:rFonts w:ascii="Times New Roman" w:hAnsi="Times New Roman" w:cs="Times New Roman"/>
                <w:sz w:val="28"/>
                <w:szCs w:val="24"/>
              </w:rPr>
            </w:pPr>
            <w:r w:rsidRPr="00431B64">
              <w:rPr>
                <w:rFonts w:ascii="Times New Roman" w:hAnsi="Times New Roman" w:cs="Times New Roman"/>
                <w:sz w:val="28"/>
                <w:szCs w:val="24"/>
              </w:rPr>
              <w:t xml:space="preserve">_______________ </w:t>
            </w:r>
            <w:r w:rsidR="00431B64">
              <w:rPr>
                <w:rFonts w:ascii="Times New Roman" w:hAnsi="Times New Roman" w:cs="Times New Roman"/>
                <w:sz w:val="28"/>
                <w:szCs w:val="24"/>
              </w:rPr>
              <w:t xml:space="preserve">              </w:t>
            </w:r>
            <w:r w:rsidR="004650B5">
              <w:rPr>
                <w:rFonts w:ascii="Times New Roman" w:hAnsi="Times New Roman" w:cs="Times New Roman"/>
                <w:sz w:val="28"/>
                <w:szCs w:val="24"/>
              </w:rPr>
              <w:t xml:space="preserve">      </w:t>
            </w:r>
            <w:r w:rsidRPr="00431B64">
              <w:rPr>
                <w:rFonts w:ascii="Times New Roman" w:hAnsi="Times New Roman" w:cs="Times New Roman"/>
                <w:sz w:val="28"/>
                <w:szCs w:val="24"/>
              </w:rPr>
              <w:t xml:space="preserve">О.С. </w:t>
            </w:r>
            <w:proofErr w:type="spellStart"/>
            <w:r w:rsidRPr="00431B64">
              <w:rPr>
                <w:rFonts w:ascii="Times New Roman" w:hAnsi="Times New Roman" w:cs="Times New Roman"/>
                <w:sz w:val="28"/>
                <w:szCs w:val="24"/>
              </w:rPr>
              <w:t>Ялевчук</w:t>
            </w:r>
            <w:proofErr w:type="spellEnd"/>
          </w:p>
          <w:p w:rsidR="008625B9" w:rsidRDefault="008625B9" w:rsidP="00436763">
            <w:pPr>
              <w:tabs>
                <w:tab w:val="left" w:pos="319"/>
                <w:tab w:val="left" w:pos="1335"/>
              </w:tabs>
              <w:spacing w:line="240" w:lineRule="auto"/>
              <w:ind w:left="409" w:right="256"/>
              <w:rPr>
                <w:rFonts w:ascii="Times New Roman" w:hAnsi="Times New Roman" w:cs="Times New Roman"/>
                <w:sz w:val="28"/>
                <w:szCs w:val="24"/>
              </w:rPr>
            </w:pPr>
            <w:r w:rsidRPr="00431B64">
              <w:rPr>
                <w:rFonts w:ascii="Times New Roman" w:hAnsi="Times New Roman" w:cs="Times New Roman"/>
                <w:sz w:val="28"/>
                <w:szCs w:val="24"/>
              </w:rPr>
              <w:t>«__</w:t>
            </w:r>
            <w:r w:rsidR="004650B5">
              <w:rPr>
                <w:rFonts w:ascii="Times New Roman" w:hAnsi="Times New Roman" w:cs="Times New Roman"/>
                <w:sz w:val="28"/>
                <w:szCs w:val="24"/>
              </w:rPr>
              <w:t>_</w:t>
            </w:r>
            <w:r w:rsidRPr="00431B64">
              <w:rPr>
                <w:rFonts w:ascii="Times New Roman" w:hAnsi="Times New Roman" w:cs="Times New Roman"/>
                <w:sz w:val="28"/>
                <w:szCs w:val="24"/>
              </w:rPr>
              <w:t>» ___________ 2022</w:t>
            </w:r>
            <w:r w:rsidR="00436763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  <w:p w:rsidR="00436763" w:rsidRPr="00431B64" w:rsidRDefault="00436763" w:rsidP="00436763">
            <w:pPr>
              <w:tabs>
                <w:tab w:val="left" w:pos="319"/>
                <w:tab w:val="left" w:pos="1335"/>
              </w:tabs>
              <w:spacing w:line="240" w:lineRule="auto"/>
              <w:ind w:left="409" w:right="256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436763" w:rsidRDefault="002D6AAA" w:rsidP="00F00B40">
      <w:pPr>
        <w:spacing w:line="240" w:lineRule="auto"/>
        <w:ind w:right="256"/>
        <w:contextualSpacing/>
        <w:rPr>
          <w:rFonts w:ascii="Times New Roman" w:hAnsi="Times New Roman" w:cs="Times New Roman"/>
          <w:sz w:val="28"/>
          <w:szCs w:val="24"/>
        </w:rPr>
      </w:pPr>
      <w:r w:rsidRPr="00431B64">
        <w:rPr>
          <w:rFonts w:ascii="Times New Roman" w:hAnsi="Times New Roman" w:cs="Times New Roman"/>
          <w:sz w:val="28"/>
          <w:szCs w:val="24"/>
        </w:rPr>
        <w:t xml:space="preserve"> </w:t>
      </w:r>
      <w:r w:rsidR="00436763" w:rsidRPr="00431B64">
        <w:rPr>
          <w:rFonts w:ascii="Times New Roman" w:hAnsi="Times New Roman" w:cs="Times New Roman"/>
          <w:sz w:val="28"/>
          <w:szCs w:val="24"/>
        </w:rPr>
        <w:t xml:space="preserve">«Согласовано» </w:t>
      </w:r>
    </w:p>
    <w:p w:rsidR="00436763" w:rsidRPr="00431B64" w:rsidRDefault="00436763" w:rsidP="00F00B40">
      <w:pPr>
        <w:spacing w:line="240" w:lineRule="auto"/>
        <w:ind w:right="256"/>
        <w:contextualSpacing/>
        <w:rPr>
          <w:rFonts w:ascii="Times New Roman" w:hAnsi="Times New Roman" w:cs="Times New Roman"/>
          <w:sz w:val="28"/>
          <w:szCs w:val="24"/>
        </w:rPr>
      </w:pPr>
    </w:p>
    <w:p w:rsidR="00436763" w:rsidRDefault="00436763" w:rsidP="00F00B40">
      <w:pPr>
        <w:spacing w:line="240" w:lineRule="auto"/>
        <w:ind w:right="25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Директор </w:t>
      </w:r>
      <w:proofErr w:type="gramStart"/>
      <w:r w:rsidRPr="00436763">
        <w:rPr>
          <w:rFonts w:ascii="Times New Roman" w:hAnsi="Times New Roman" w:cs="Times New Roman"/>
          <w:sz w:val="28"/>
          <w:szCs w:val="28"/>
        </w:rPr>
        <w:t>Бюджетного</w:t>
      </w:r>
      <w:proofErr w:type="gramEnd"/>
      <w:r w:rsidRPr="00436763">
        <w:rPr>
          <w:rFonts w:ascii="Times New Roman" w:hAnsi="Times New Roman" w:cs="Times New Roman"/>
          <w:sz w:val="28"/>
          <w:szCs w:val="28"/>
        </w:rPr>
        <w:t xml:space="preserve"> профессионального </w:t>
      </w:r>
    </w:p>
    <w:p w:rsidR="00436763" w:rsidRDefault="00436763" w:rsidP="00436763">
      <w:pPr>
        <w:spacing w:line="240" w:lineRule="auto"/>
        <w:ind w:right="255"/>
        <w:contextualSpacing/>
        <w:rPr>
          <w:rFonts w:ascii="Times New Roman" w:hAnsi="Times New Roman" w:cs="Times New Roman"/>
          <w:sz w:val="28"/>
          <w:szCs w:val="28"/>
        </w:rPr>
      </w:pPr>
      <w:r w:rsidRPr="00436763"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36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763" w:rsidRPr="00436763" w:rsidRDefault="00436763" w:rsidP="00436763">
      <w:pPr>
        <w:spacing w:line="240" w:lineRule="auto"/>
        <w:ind w:right="255"/>
        <w:contextualSpacing/>
        <w:rPr>
          <w:rFonts w:ascii="Times New Roman" w:hAnsi="Times New Roman" w:cs="Times New Roman"/>
          <w:sz w:val="28"/>
          <w:szCs w:val="28"/>
        </w:rPr>
      </w:pPr>
      <w:r w:rsidRPr="00436763">
        <w:rPr>
          <w:rFonts w:ascii="Times New Roman" w:hAnsi="Times New Roman" w:cs="Times New Roman"/>
          <w:sz w:val="28"/>
          <w:szCs w:val="28"/>
        </w:rPr>
        <w:t>«Омский аграрно-технологический колледж»</w:t>
      </w:r>
    </w:p>
    <w:p w:rsidR="00436763" w:rsidRDefault="00436763" w:rsidP="00436763">
      <w:pPr>
        <w:spacing w:line="240" w:lineRule="auto"/>
        <w:ind w:right="256"/>
        <w:contextualSpacing/>
        <w:rPr>
          <w:rFonts w:ascii="Times New Roman" w:hAnsi="Times New Roman" w:cs="Times New Roman"/>
          <w:sz w:val="28"/>
          <w:szCs w:val="24"/>
        </w:rPr>
      </w:pPr>
      <w:r w:rsidRPr="00431B64">
        <w:rPr>
          <w:rFonts w:ascii="Times New Roman" w:hAnsi="Times New Roman" w:cs="Times New Roman"/>
          <w:sz w:val="28"/>
          <w:szCs w:val="24"/>
        </w:rPr>
        <w:t xml:space="preserve">______________ </w:t>
      </w:r>
    </w:p>
    <w:p w:rsidR="00436763" w:rsidRPr="00436763" w:rsidRDefault="00436763" w:rsidP="00436763">
      <w:pPr>
        <w:spacing w:line="240" w:lineRule="auto"/>
        <w:ind w:right="256"/>
        <w:contextualSpacing/>
        <w:rPr>
          <w:rFonts w:ascii="Times New Roman" w:hAnsi="Times New Roman" w:cs="Times New Roman"/>
          <w:sz w:val="28"/>
          <w:szCs w:val="24"/>
        </w:rPr>
      </w:pPr>
      <w:r w:rsidRPr="00436763">
        <w:rPr>
          <w:rFonts w:ascii="Times New Roman" w:hAnsi="Times New Roman" w:cs="Times New Roman"/>
          <w:sz w:val="28"/>
          <w:szCs w:val="24"/>
        </w:rPr>
        <w:t xml:space="preserve">О.И. </w:t>
      </w:r>
      <w:proofErr w:type="spellStart"/>
      <w:r w:rsidRPr="00436763">
        <w:rPr>
          <w:rFonts w:ascii="Times New Roman" w:hAnsi="Times New Roman" w:cs="Times New Roman"/>
          <w:sz w:val="28"/>
          <w:szCs w:val="24"/>
        </w:rPr>
        <w:t>Будник</w:t>
      </w:r>
      <w:proofErr w:type="spellEnd"/>
    </w:p>
    <w:p w:rsidR="00436763" w:rsidRDefault="00436763" w:rsidP="00436763">
      <w:pPr>
        <w:spacing w:line="240" w:lineRule="auto"/>
        <w:ind w:right="256"/>
        <w:contextualSpacing/>
        <w:rPr>
          <w:rFonts w:ascii="Times New Roman" w:hAnsi="Times New Roman" w:cs="Times New Roman"/>
          <w:sz w:val="28"/>
          <w:szCs w:val="24"/>
        </w:rPr>
      </w:pPr>
    </w:p>
    <w:p w:rsidR="00431B64" w:rsidRPr="00436763" w:rsidRDefault="00436763" w:rsidP="00436763">
      <w:pPr>
        <w:spacing w:line="240" w:lineRule="auto"/>
        <w:ind w:right="256"/>
        <w:contextualSpacing/>
        <w:rPr>
          <w:rFonts w:ascii="Times New Roman" w:hAnsi="Times New Roman" w:cs="Times New Roman"/>
          <w:sz w:val="24"/>
          <w:szCs w:val="24"/>
        </w:rPr>
      </w:pPr>
      <w:r w:rsidRPr="00431B64">
        <w:rPr>
          <w:rFonts w:ascii="Times New Roman" w:hAnsi="Times New Roman" w:cs="Times New Roman"/>
          <w:sz w:val="28"/>
          <w:szCs w:val="24"/>
        </w:rPr>
        <w:t>«__</w:t>
      </w:r>
      <w:r>
        <w:rPr>
          <w:rFonts w:ascii="Times New Roman" w:hAnsi="Times New Roman" w:cs="Times New Roman"/>
          <w:sz w:val="28"/>
          <w:szCs w:val="24"/>
        </w:rPr>
        <w:t>_</w:t>
      </w:r>
      <w:r w:rsidRPr="00431B64">
        <w:rPr>
          <w:rFonts w:ascii="Times New Roman" w:hAnsi="Times New Roman" w:cs="Times New Roman"/>
          <w:sz w:val="28"/>
          <w:szCs w:val="24"/>
        </w:rPr>
        <w:t>» __________ 2022 г.</w:t>
      </w:r>
    </w:p>
    <w:p w:rsidR="00436763" w:rsidRDefault="00436763" w:rsidP="008625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6763" w:rsidRDefault="00436763" w:rsidP="008625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25B9" w:rsidRDefault="008625B9" w:rsidP="008625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проведении районного</w:t>
      </w:r>
      <w:r w:rsidRPr="00862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</w:t>
      </w:r>
    </w:p>
    <w:p w:rsidR="008625B9" w:rsidRDefault="008625B9" w:rsidP="008625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25B9">
        <w:rPr>
          <w:rFonts w:ascii="Times New Roman" w:hAnsi="Times New Roman" w:cs="Times New Roman"/>
          <w:sz w:val="28"/>
          <w:szCs w:val="28"/>
        </w:rPr>
        <w:t xml:space="preserve">«Студент </w:t>
      </w:r>
      <w:proofErr w:type="gramStart"/>
      <w:r w:rsidRPr="008625B9">
        <w:rPr>
          <w:rFonts w:ascii="Times New Roman" w:hAnsi="Times New Roman" w:cs="Times New Roman"/>
          <w:sz w:val="28"/>
          <w:szCs w:val="28"/>
        </w:rPr>
        <w:t>Омского</w:t>
      </w:r>
      <w:proofErr w:type="gramEnd"/>
      <w:r w:rsidRPr="00862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5B9">
        <w:rPr>
          <w:rFonts w:ascii="Times New Roman" w:hAnsi="Times New Roman" w:cs="Times New Roman"/>
          <w:sz w:val="28"/>
          <w:szCs w:val="28"/>
        </w:rPr>
        <w:t>прииртышья</w:t>
      </w:r>
      <w:proofErr w:type="spellEnd"/>
      <w:r w:rsidRPr="008625B9">
        <w:rPr>
          <w:rFonts w:ascii="Times New Roman" w:hAnsi="Times New Roman" w:cs="Times New Roman"/>
          <w:sz w:val="28"/>
          <w:szCs w:val="28"/>
        </w:rPr>
        <w:t xml:space="preserve"> </w:t>
      </w:r>
      <w:r w:rsidR="00431B64" w:rsidRPr="00BF027B">
        <w:rPr>
          <w:rFonts w:ascii="Times New Roman" w:hAnsi="Times New Roman" w:cs="Times New Roman"/>
          <w:sz w:val="28"/>
          <w:szCs w:val="28"/>
        </w:rPr>
        <w:t xml:space="preserve">– </w:t>
      </w:r>
      <w:r w:rsidRPr="008625B9">
        <w:rPr>
          <w:rFonts w:ascii="Times New Roman" w:hAnsi="Times New Roman" w:cs="Times New Roman"/>
          <w:sz w:val="28"/>
          <w:szCs w:val="28"/>
        </w:rPr>
        <w:t>2021»</w:t>
      </w:r>
    </w:p>
    <w:p w:rsidR="008625B9" w:rsidRDefault="008625B9" w:rsidP="008625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25B9" w:rsidRPr="00BF027B" w:rsidRDefault="008625B9" w:rsidP="00BF027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027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625B9" w:rsidRPr="00BF027B" w:rsidRDefault="008625B9" w:rsidP="00BF027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27B"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383CA5" w:rsidRPr="00BF027B">
        <w:rPr>
          <w:rFonts w:ascii="Times New Roman" w:hAnsi="Times New Roman" w:cs="Times New Roman"/>
          <w:sz w:val="28"/>
          <w:szCs w:val="28"/>
        </w:rPr>
        <w:t xml:space="preserve">  </w:t>
      </w:r>
      <w:r w:rsidRPr="00BF027B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 и задачи, порядок и сроки проведения, требования к участникам районного конкурса «Студент Омского </w:t>
      </w:r>
      <w:proofErr w:type="spellStart"/>
      <w:r w:rsidRPr="00BF027B">
        <w:rPr>
          <w:rFonts w:ascii="Times New Roman" w:hAnsi="Times New Roman" w:cs="Times New Roman"/>
          <w:sz w:val="28"/>
          <w:szCs w:val="28"/>
        </w:rPr>
        <w:t>прииртышья</w:t>
      </w:r>
      <w:proofErr w:type="spellEnd"/>
      <w:r w:rsidRPr="00BF027B">
        <w:rPr>
          <w:rFonts w:ascii="Times New Roman" w:hAnsi="Times New Roman" w:cs="Times New Roman"/>
          <w:sz w:val="28"/>
          <w:szCs w:val="28"/>
        </w:rPr>
        <w:t xml:space="preserve"> – 2021» (далее – Конкурс»).</w:t>
      </w:r>
    </w:p>
    <w:p w:rsidR="008625B9" w:rsidRPr="00BF027B" w:rsidRDefault="00383CA5" w:rsidP="00BF027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27B"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8625B9" w:rsidRPr="00BF027B">
        <w:rPr>
          <w:rFonts w:ascii="Times New Roman" w:hAnsi="Times New Roman" w:cs="Times New Roman"/>
          <w:sz w:val="28"/>
          <w:szCs w:val="28"/>
        </w:rPr>
        <w:t>Конкурс призван быть</w:t>
      </w:r>
      <w:r w:rsidR="00480257" w:rsidRPr="00BF027B">
        <w:rPr>
          <w:rFonts w:ascii="Times New Roman" w:hAnsi="Times New Roman" w:cs="Times New Roman"/>
          <w:sz w:val="28"/>
          <w:szCs w:val="28"/>
        </w:rPr>
        <w:t xml:space="preserve"> проектом для </w:t>
      </w:r>
      <w:r w:rsidRPr="00BF027B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480257" w:rsidRPr="00BF027B">
        <w:rPr>
          <w:rFonts w:ascii="Times New Roman" w:hAnsi="Times New Roman" w:cs="Times New Roman"/>
          <w:sz w:val="28"/>
          <w:szCs w:val="28"/>
        </w:rPr>
        <w:t>научной, спортивной</w:t>
      </w:r>
      <w:r w:rsidRPr="00BF027B">
        <w:rPr>
          <w:rFonts w:ascii="Times New Roman" w:hAnsi="Times New Roman" w:cs="Times New Roman"/>
          <w:sz w:val="28"/>
          <w:szCs w:val="28"/>
        </w:rPr>
        <w:t>, творческой и общественной жизни студентов Омского района.</w:t>
      </w:r>
    </w:p>
    <w:p w:rsidR="00383CA5" w:rsidRPr="00BF027B" w:rsidRDefault="00383CA5" w:rsidP="00BF027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27B">
        <w:rPr>
          <w:rFonts w:ascii="Times New Roman" w:hAnsi="Times New Roman" w:cs="Times New Roman"/>
          <w:sz w:val="28"/>
          <w:szCs w:val="28"/>
        </w:rPr>
        <w:tab/>
        <w:t>1.3.    Конкурс проводится ко Дню Российского студенчества.</w:t>
      </w:r>
    </w:p>
    <w:p w:rsidR="002D6AAA" w:rsidRDefault="00383CA5" w:rsidP="002D6AA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27B">
        <w:rPr>
          <w:rFonts w:ascii="Times New Roman" w:hAnsi="Times New Roman" w:cs="Times New Roman"/>
          <w:sz w:val="28"/>
          <w:szCs w:val="28"/>
        </w:rPr>
        <w:tab/>
        <w:t>1.2.    Организаторы конкурса:</w:t>
      </w:r>
    </w:p>
    <w:p w:rsidR="002D6AAA" w:rsidRDefault="002D6AAA" w:rsidP="002D6AA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27B">
        <w:rPr>
          <w:rFonts w:ascii="Times New Roman" w:hAnsi="Times New Roman" w:cs="Times New Roman"/>
          <w:sz w:val="28"/>
          <w:szCs w:val="28"/>
        </w:rPr>
        <w:t xml:space="preserve">– </w:t>
      </w:r>
      <w:r w:rsidR="00383CA5" w:rsidRPr="00BF027B">
        <w:rPr>
          <w:rFonts w:ascii="Times New Roman" w:hAnsi="Times New Roman" w:cs="Times New Roman"/>
          <w:sz w:val="28"/>
          <w:szCs w:val="28"/>
        </w:rPr>
        <w:t xml:space="preserve">Управление по </w:t>
      </w:r>
      <w:r w:rsidR="00BF027B" w:rsidRPr="00BF027B">
        <w:rPr>
          <w:rFonts w:ascii="Times New Roman" w:hAnsi="Times New Roman" w:cs="Times New Roman"/>
          <w:sz w:val="28"/>
          <w:szCs w:val="28"/>
        </w:rPr>
        <w:t>делам молодежи, физической культуры и спорта Администрации Омского муниц</w:t>
      </w:r>
      <w:r>
        <w:rPr>
          <w:rFonts w:ascii="Times New Roman" w:hAnsi="Times New Roman" w:cs="Times New Roman"/>
          <w:sz w:val="28"/>
          <w:szCs w:val="28"/>
        </w:rPr>
        <w:t>ипального района Омской области;</w:t>
      </w:r>
    </w:p>
    <w:p w:rsidR="00BF027B" w:rsidRPr="00BF027B" w:rsidRDefault="002D6AAA" w:rsidP="002D6AA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27B">
        <w:rPr>
          <w:rFonts w:ascii="Times New Roman" w:hAnsi="Times New Roman" w:cs="Times New Roman"/>
          <w:sz w:val="28"/>
          <w:szCs w:val="28"/>
        </w:rPr>
        <w:t xml:space="preserve">– </w:t>
      </w:r>
      <w:r w:rsidR="00BF027B" w:rsidRPr="00BF027B">
        <w:rPr>
          <w:rFonts w:ascii="Times New Roman" w:hAnsi="Times New Roman" w:cs="Times New Roman"/>
          <w:sz w:val="28"/>
          <w:szCs w:val="28"/>
        </w:rPr>
        <w:t>Муниципальное казенное учреждение «Центр по работе с детьми молодежью Омского муниципального района Омской области».</w:t>
      </w:r>
      <w:r w:rsidR="00383CA5" w:rsidRPr="00BF0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AAA" w:rsidRDefault="002D6AAA" w:rsidP="00BF027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6AAA" w:rsidRDefault="008625B9" w:rsidP="002D6AA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027B">
        <w:rPr>
          <w:rFonts w:ascii="Times New Roman" w:hAnsi="Times New Roman" w:cs="Times New Roman"/>
          <w:sz w:val="28"/>
          <w:szCs w:val="28"/>
        </w:rPr>
        <w:t xml:space="preserve">2. Цели и задачи </w:t>
      </w:r>
      <w:r w:rsidR="002D6AAA">
        <w:rPr>
          <w:rFonts w:ascii="Times New Roman" w:hAnsi="Times New Roman" w:cs="Times New Roman"/>
          <w:sz w:val="28"/>
          <w:szCs w:val="28"/>
        </w:rPr>
        <w:t>Конкурса</w:t>
      </w:r>
    </w:p>
    <w:p w:rsidR="00BF027B" w:rsidRPr="00BF027B" w:rsidRDefault="00BF027B" w:rsidP="002D6AA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027B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proofErr w:type="gramStart"/>
      <w:r w:rsidRPr="00BF027B">
        <w:rPr>
          <w:rFonts w:ascii="Times New Roman" w:hAnsi="Times New Roman" w:cs="Times New Roman"/>
          <w:sz w:val="28"/>
          <w:szCs w:val="28"/>
        </w:rPr>
        <w:t>Цель Конкурса</w:t>
      </w:r>
      <w:r w:rsidR="008625B9" w:rsidRPr="00BF027B">
        <w:rPr>
          <w:rFonts w:ascii="Times New Roman" w:hAnsi="Times New Roman" w:cs="Times New Roman"/>
          <w:sz w:val="28"/>
          <w:szCs w:val="28"/>
        </w:rPr>
        <w:t xml:space="preserve"> – поддержка обучающихся </w:t>
      </w:r>
      <w:r>
        <w:rPr>
          <w:rFonts w:ascii="Times New Roman" w:hAnsi="Times New Roman" w:cs="Times New Roman"/>
          <w:sz w:val="28"/>
          <w:szCs w:val="28"/>
        </w:rPr>
        <w:t>Омского муниципального района в образовательных организациях</w:t>
      </w:r>
      <w:r w:rsidR="008625B9" w:rsidRPr="00BF0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среднего и </w:t>
      </w:r>
      <w:r w:rsidR="008625B9" w:rsidRPr="00BF027B">
        <w:rPr>
          <w:rFonts w:ascii="Times New Roman" w:hAnsi="Times New Roman" w:cs="Times New Roman"/>
          <w:sz w:val="28"/>
          <w:szCs w:val="28"/>
        </w:rPr>
        <w:t xml:space="preserve">высшего образования Российской Федерации, имеющих особые достижения в области науки, творчества, спорта, журналистики, молодежной политики, студенческого лидерства, общественной деятельности и добровольчества. </w:t>
      </w:r>
      <w:proofErr w:type="gramEnd"/>
    </w:p>
    <w:p w:rsidR="002D6AAA" w:rsidRDefault="00BF027B" w:rsidP="002D6AA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27B">
        <w:rPr>
          <w:rFonts w:ascii="Times New Roman" w:hAnsi="Times New Roman" w:cs="Times New Roman"/>
          <w:sz w:val="28"/>
          <w:szCs w:val="28"/>
        </w:rPr>
        <w:tab/>
        <w:t>2.2.</w:t>
      </w:r>
      <w:r w:rsidR="00431B64">
        <w:rPr>
          <w:rFonts w:ascii="Times New Roman" w:hAnsi="Times New Roman" w:cs="Times New Roman"/>
          <w:sz w:val="28"/>
          <w:szCs w:val="28"/>
        </w:rPr>
        <w:t xml:space="preserve"> </w:t>
      </w:r>
      <w:r w:rsidRPr="00BF027B">
        <w:rPr>
          <w:rFonts w:ascii="Times New Roman" w:hAnsi="Times New Roman" w:cs="Times New Roman"/>
          <w:sz w:val="28"/>
          <w:szCs w:val="28"/>
        </w:rPr>
        <w:t xml:space="preserve"> </w:t>
      </w:r>
      <w:r w:rsidR="00431B64">
        <w:rPr>
          <w:rFonts w:ascii="Times New Roman" w:hAnsi="Times New Roman" w:cs="Times New Roman"/>
          <w:sz w:val="28"/>
          <w:szCs w:val="28"/>
        </w:rPr>
        <w:t xml:space="preserve">   </w:t>
      </w:r>
      <w:r w:rsidRPr="00BF027B">
        <w:rPr>
          <w:rFonts w:ascii="Times New Roman" w:hAnsi="Times New Roman" w:cs="Times New Roman"/>
          <w:sz w:val="28"/>
          <w:szCs w:val="28"/>
        </w:rPr>
        <w:t>Задачи Конкурса</w:t>
      </w:r>
      <w:r w:rsidR="008625B9" w:rsidRPr="00BF02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6AAA" w:rsidRDefault="002D6AAA" w:rsidP="002D6AAA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27B">
        <w:rPr>
          <w:rFonts w:ascii="Times New Roman" w:hAnsi="Times New Roman" w:cs="Times New Roman"/>
          <w:sz w:val="28"/>
          <w:szCs w:val="28"/>
        </w:rPr>
        <w:t xml:space="preserve">– </w:t>
      </w:r>
      <w:r w:rsidR="008625B9" w:rsidRPr="00BF027B">
        <w:rPr>
          <w:rFonts w:ascii="Times New Roman" w:hAnsi="Times New Roman" w:cs="Times New Roman"/>
          <w:sz w:val="28"/>
          <w:szCs w:val="28"/>
        </w:rPr>
        <w:t xml:space="preserve">развитие социальной, интеллектуальной и творческой активности студенческой молодежи; </w:t>
      </w:r>
    </w:p>
    <w:p w:rsidR="002D6AAA" w:rsidRDefault="002D6AAA" w:rsidP="002D6AAA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27B">
        <w:rPr>
          <w:rFonts w:ascii="Times New Roman" w:hAnsi="Times New Roman" w:cs="Times New Roman"/>
          <w:sz w:val="28"/>
          <w:szCs w:val="28"/>
        </w:rPr>
        <w:t xml:space="preserve">– </w:t>
      </w:r>
      <w:r w:rsidR="008625B9" w:rsidRPr="00BF027B">
        <w:rPr>
          <w:rFonts w:ascii="Times New Roman" w:hAnsi="Times New Roman" w:cs="Times New Roman"/>
          <w:sz w:val="28"/>
          <w:szCs w:val="28"/>
        </w:rPr>
        <w:t xml:space="preserve">создание условий для самореализации и раскрытия потенциала студенческой молодежи; </w:t>
      </w:r>
    </w:p>
    <w:p w:rsidR="002D6AAA" w:rsidRDefault="002D6AAA" w:rsidP="002D6AAA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27B">
        <w:rPr>
          <w:rFonts w:ascii="Times New Roman" w:hAnsi="Times New Roman" w:cs="Times New Roman"/>
          <w:sz w:val="28"/>
          <w:szCs w:val="28"/>
        </w:rPr>
        <w:t xml:space="preserve">– </w:t>
      </w:r>
      <w:r w:rsidR="008625B9" w:rsidRPr="00BF027B">
        <w:rPr>
          <w:rFonts w:ascii="Times New Roman" w:hAnsi="Times New Roman" w:cs="Times New Roman"/>
          <w:sz w:val="28"/>
          <w:szCs w:val="28"/>
        </w:rPr>
        <w:t>формирование позитивного социального и профессионального имиджа</w:t>
      </w:r>
      <w:r>
        <w:rPr>
          <w:rFonts w:ascii="Times New Roman" w:hAnsi="Times New Roman" w:cs="Times New Roman"/>
          <w:sz w:val="28"/>
          <w:szCs w:val="28"/>
        </w:rPr>
        <w:t xml:space="preserve"> лидеров студенческой молодежи;</w:t>
      </w:r>
    </w:p>
    <w:p w:rsidR="00BF027B" w:rsidRDefault="002D6AAA" w:rsidP="002D6AAA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27B">
        <w:rPr>
          <w:rFonts w:ascii="Times New Roman" w:hAnsi="Times New Roman" w:cs="Times New Roman"/>
          <w:sz w:val="28"/>
          <w:szCs w:val="28"/>
        </w:rPr>
        <w:t xml:space="preserve">– </w:t>
      </w:r>
      <w:r w:rsidR="008625B9" w:rsidRPr="00BF027B">
        <w:rPr>
          <w:rFonts w:ascii="Times New Roman" w:hAnsi="Times New Roman" w:cs="Times New Roman"/>
          <w:sz w:val="28"/>
          <w:szCs w:val="28"/>
        </w:rPr>
        <w:t>укрепление межнационального и межкульт</w:t>
      </w:r>
      <w:r w:rsidR="00BF027B">
        <w:rPr>
          <w:rFonts w:ascii="Times New Roman" w:hAnsi="Times New Roman" w:cs="Times New Roman"/>
          <w:sz w:val="28"/>
          <w:szCs w:val="28"/>
        </w:rPr>
        <w:t>урного диалога среди студентов.</w:t>
      </w:r>
    </w:p>
    <w:p w:rsidR="002D6AAA" w:rsidRDefault="002D6AAA" w:rsidP="002D6AAA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027B" w:rsidRDefault="00BF027B" w:rsidP="00BF027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25B9" w:rsidRPr="00BF027B">
        <w:rPr>
          <w:rFonts w:ascii="Times New Roman" w:hAnsi="Times New Roman" w:cs="Times New Roman"/>
          <w:sz w:val="28"/>
          <w:szCs w:val="28"/>
        </w:rPr>
        <w:t xml:space="preserve">. Этапы, сроки и место проведения </w:t>
      </w:r>
      <w:r>
        <w:rPr>
          <w:rFonts w:ascii="Times New Roman" w:hAnsi="Times New Roman" w:cs="Times New Roman"/>
          <w:sz w:val="28"/>
          <w:szCs w:val="28"/>
        </w:rPr>
        <w:t>Конкурса</w:t>
      </w:r>
    </w:p>
    <w:p w:rsidR="00C26E35" w:rsidRDefault="00C26E35" w:rsidP="00BF027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8625B9" w:rsidRPr="00BF027B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8625B9" w:rsidRPr="00BF027B">
        <w:rPr>
          <w:rFonts w:ascii="Times New Roman" w:hAnsi="Times New Roman" w:cs="Times New Roman"/>
          <w:sz w:val="28"/>
          <w:szCs w:val="28"/>
        </w:rPr>
        <w:t xml:space="preserve">проводится в </w:t>
      </w:r>
      <w:r w:rsidR="00FF0DD4">
        <w:rPr>
          <w:rFonts w:ascii="Times New Roman" w:hAnsi="Times New Roman" w:cs="Times New Roman"/>
          <w:sz w:val="28"/>
          <w:szCs w:val="28"/>
        </w:rPr>
        <w:t>один этап</w:t>
      </w:r>
      <w:r w:rsidR="008625B9" w:rsidRPr="00BF02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7461" w:rsidRDefault="00C26E35" w:rsidP="00BF027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8625B9" w:rsidRPr="00BF027B">
        <w:rPr>
          <w:rFonts w:ascii="Times New Roman" w:hAnsi="Times New Roman" w:cs="Times New Roman"/>
          <w:sz w:val="28"/>
          <w:szCs w:val="28"/>
        </w:rPr>
        <w:t xml:space="preserve">.2. </w:t>
      </w:r>
      <w:r w:rsidR="00FF0DD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срок до 20 января 2022</w:t>
      </w:r>
      <w:r w:rsidR="00327461">
        <w:rPr>
          <w:rFonts w:ascii="Times New Roman" w:hAnsi="Times New Roman" w:cs="Times New Roman"/>
          <w:sz w:val="28"/>
          <w:szCs w:val="28"/>
        </w:rPr>
        <w:t xml:space="preserve"> года в адрес организаторов направляется пакет документов участника</w:t>
      </w:r>
      <w:proofErr w:type="gramStart"/>
      <w:r w:rsidR="003274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27461">
        <w:rPr>
          <w:rFonts w:ascii="Times New Roman" w:hAnsi="Times New Roman" w:cs="Times New Roman"/>
          <w:sz w:val="28"/>
          <w:szCs w:val="28"/>
        </w:rPr>
        <w:t xml:space="preserve"> Организаторы проводят отборочные испытания </w:t>
      </w:r>
      <w:r w:rsidR="008625B9" w:rsidRPr="00BF027B">
        <w:rPr>
          <w:rFonts w:ascii="Times New Roman" w:hAnsi="Times New Roman" w:cs="Times New Roman"/>
          <w:sz w:val="28"/>
          <w:szCs w:val="28"/>
        </w:rPr>
        <w:t>и определ</w:t>
      </w:r>
      <w:r w:rsidR="00327461">
        <w:rPr>
          <w:rFonts w:ascii="Times New Roman" w:hAnsi="Times New Roman" w:cs="Times New Roman"/>
          <w:sz w:val="28"/>
          <w:szCs w:val="28"/>
        </w:rPr>
        <w:t>яют</w:t>
      </w:r>
      <w:r w:rsidR="008625B9" w:rsidRPr="00BF027B">
        <w:rPr>
          <w:rFonts w:ascii="Times New Roman" w:hAnsi="Times New Roman" w:cs="Times New Roman"/>
          <w:sz w:val="28"/>
          <w:szCs w:val="28"/>
        </w:rPr>
        <w:t xml:space="preserve"> </w:t>
      </w:r>
      <w:r w:rsidR="0010363B">
        <w:rPr>
          <w:rFonts w:ascii="Times New Roman" w:hAnsi="Times New Roman" w:cs="Times New Roman"/>
          <w:sz w:val="28"/>
          <w:szCs w:val="28"/>
        </w:rPr>
        <w:t>победителей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="008625B9" w:rsidRPr="00BF027B">
        <w:rPr>
          <w:rFonts w:ascii="Times New Roman" w:hAnsi="Times New Roman" w:cs="Times New Roman"/>
          <w:sz w:val="28"/>
          <w:szCs w:val="28"/>
        </w:rPr>
        <w:t xml:space="preserve">оложением. </w:t>
      </w:r>
    </w:p>
    <w:p w:rsidR="00C26E35" w:rsidRPr="00327461" w:rsidRDefault="00327461" w:rsidP="00BF027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3.3. </w:t>
      </w:r>
      <w:r w:rsidR="008625B9" w:rsidRPr="00BF027B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C26E35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награждаются в </w:t>
      </w:r>
      <w:r w:rsidRPr="00327461">
        <w:rPr>
          <w:rFonts w:ascii="Times New Roman" w:hAnsi="Times New Roman" w:cs="Times New Roman"/>
          <w:sz w:val="28"/>
          <w:szCs w:val="28"/>
        </w:rPr>
        <w:t xml:space="preserve">рамках </w:t>
      </w:r>
      <w:r w:rsidRPr="00327461">
        <w:rPr>
          <w:rFonts w:ascii="Times New Roman" w:hAnsi="Times New Roman" w:cs="Times New Roman"/>
          <w:sz w:val="28"/>
        </w:rPr>
        <w:t xml:space="preserve">открытого разговора студентов с Главой Омского муниципального района Г.Г. </w:t>
      </w:r>
      <w:proofErr w:type="spellStart"/>
      <w:r w:rsidRPr="00327461">
        <w:rPr>
          <w:rFonts w:ascii="Times New Roman" w:hAnsi="Times New Roman" w:cs="Times New Roman"/>
          <w:sz w:val="28"/>
        </w:rPr>
        <w:t>Долматовым</w:t>
      </w:r>
      <w:proofErr w:type="spellEnd"/>
      <w:r w:rsidR="0010363B">
        <w:rPr>
          <w:rFonts w:ascii="Times New Roman" w:hAnsi="Times New Roman" w:cs="Times New Roman"/>
          <w:sz w:val="28"/>
        </w:rPr>
        <w:t>, посвященного</w:t>
      </w:r>
      <w:r w:rsidRPr="00327461">
        <w:rPr>
          <w:rFonts w:ascii="Times New Roman" w:hAnsi="Times New Roman" w:cs="Times New Roman"/>
          <w:sz w:val="28"/>
        </w:rPr>
        <w:t xml:space="preserve"> Дню российского студенчества</w:t>
      </w:r>
      <w:r>
        <w:rPr>
          <w:rFonts w:ascii="Times New Roman" w:hAnsi="Times New Roman" w:cs="Times New Roman"/>
          <w:sz w:val="28"/>
        </w:rPr>
        <w:t xml:space="preserve">. </w:t>
      </w:r>
      <w:r w:rsidRPr="00BF027B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>
        <w:rPr>
          <w:rFonts w:ascii="Times New Roman" w:hAnsi="Times New Roman" w:cs="Times New Roman"/>
          <w:sz w:val="28"/>
          <w:szCs w:val="28"/>
        </w:rPr>
        <w:t xml:space="preserve">диалога </w:t>
      </w:r>
      <w:r w:rsidRPr="00BF027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63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Омск, ул. Лермонтова 171а, Администрация Омского муниципального района Омской области (зал заседаний),</w:t>
      </w:r>
      <w:r w:rsidR="0010363B">
        <w:rPr>
          <w:rFonts w:ascii="Times New Roman" w:hAnsi="Times New Roman" w:cs="Times New Roman"/>
          <w:sz w:val="28"/>
          <w:szCs w:val="28"/>
        </w:rPr>
        <w:t xml:space="preserve"> время начала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будет сообщено дополнительно.</w:t>
      </w:r>
    </w:p>
    <w:p w:rsidR="00C26E35" w:rsidRDefault="00C26E35" w:rsidP="00BF027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26E35" w:rsidRDefault="0074344C" w:rsidP="00C26E3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25B9" w:rsidRPr="00BF027B">
        <w:rPr>
          <w:rFonts w:ascii="Times New Roman" w:hAnsi="Times New Roman" w:cs="Times New Roman"/>
          <w:sz w:val="28"/>
          <w:szCs w:val="28"/>
        </w:rPr>
        <w:t xml:space="preserve">. Требования к участникам </w:t>
      </w:r>
      <w:r w:rsidR="00C26E35">
        <w:rPr>
          <w:rFonts w:ascii="Times New Roman" w:hAnsi="Times New Roman" w:cs="Times New Roman"/>
          <w:sz w:val="28"/>
          <w:szCs w:val="28"/>
        </w:rPr>
        <w:t>Конкурса</w:t>
      </w:r>
    </w:p>
    <w:p w:rsidR="0074344C" w:rsidRDefault="0074344C" w:rsidP="00BF027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431B64">
        <w:rPr>
          <w:rFonts w:ascii="Times New Roman" w:hAnsi="Times New Roman" w:cs="Times New Roman"/>
          <w:sz w:val="28"/>
          <w:szCs w:val="28"/>
        </w:rPr>
        <w:t xml:space="preserve">.1. </w:t>
      </w:r>
      <w:r w:rsidR="008625B9" w:rsidRPr="00BF027B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C26E35">
        <w:rPr>
          <w:rFonts w:ascii="Times New Roman" w:hAnsi="Times New Roman" w:cs="Times New Roman"/>
          <w:sz w:val="28"/>
          <w:szCs w:val="28"/>
        </w:rPr>
        <w:t>Конкурса являются студенты</w:t>
      </w:r>
      <w:r w:rsidR="008625B9" w:rsidRPr="00BF0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</w:t>
      </w:r>
      <w:r w:rsidR="008625B9" w:rsidRPr="00BF027B">
        <w:rPr>
          <w:rFonts w:ascii="Times New Roman" w:hAnsi="Times New Roman" w:cs="Times New Roman"/>
          <w:sz w:val="28"/>
          <w:szCs w:val="28"/>
        </w:rPr>
        <w:t xml:space="preserve">очной </w:t>
      </w:r>
      <w:r>
        <w:rPr>
          <w:rFonts w:ascii="Times New Roman" w:hAnsi="Times New Roman" w:cs="Times New Roman"/>
          <w:sz w:val="28"/>
          <w:szCs w:val="28"/>
        </w:rPr>
        <w:t xml:space="preserve">и заочной </w:t>
      </w:r>
      <w:r w:rsidR="008625B9" w:rsidRPr="00BF027B">
        <w:rPr>
          <w:rFonts w:ascii="Times New Roman" w:hAnsi="Times New Roman" w:cs="Times New Roman"/>
          <w:sz w:val="28"/>
          <w:szCs w:val="28"/>
        </w:rPr>
        <w:t xml:space="preserve">формы обучения, в образовательных организациях </w:t>
      </w:r>
      <w:r w:rsidR="00C26E35">
        <w:rPr>
          <w:rFonts w:ascii="Times New Roman" w:hAnsi="Times New Roman" w:cs="Times New Roman"/>
          <w:sz w:val="28"/>
          <w:szCs w:val="28"/>
        </w:rPr>
        <w:t xml:space="preserve">среднего и </w:t>
      </w:r>
      <w:r w:rsidR="008625B9" w:rsidRPr="00BF027B">
        <w:rPr>
          <w:rFonts w:ascii="Times New Roman" w:hAnsi="Times New Roman" w:cs="Times New Roman"/>
          <w:sz w:val="28"/>
          <w:szCs w:val="28"/>
        </w:rPr>
        <w:t>высш</w:t>
      </w:r>
      <w:r>
        <w:rPr>
          <w:rFonts w:ascii="Times New Roman" w:hAnsi="Times New Roman" w:cs="Times New Roman"/>
          <w:sz w:val="28"/>
          <w:szCs w:val="28"/>
        </w:rPr>
        <w:t>его образования в возрасте от 16</w:t>
      </w:r>
      <w:r w:rsidR="008625B9" w:rsidRPr="00BF027B">
        <w:rPr>
          <w:rFonts w:ascii="Times New Roman" w:hAnsi="Times New Roman" w:cs="Times New Roman"/>
          <w:sz w:val="28"/>
          <w:szCs w:val="28"/>
        </w:rPr>
        <w:t xml:space="preserve"> до 25 лет на момент проведения </w:t>
      </w:r>
      <w:r>
        <w:rPr>
          <w:rFonts w:ascii="Times New Roman" w:hAnsi="Times New Roman" w:cs="Times New Roman"/>
          <w:sz w:val="28"/>
          <w:szCs w:val="28"/>
        </w:rPr>
        <w:t xml:space="preserve">заочного </w:t>
      </w:r>
      <w:r w:rsidR="008625B9" w:rsidRPr="00BF027B">
        <w:rPr>
          <w:rFonts w:ascii="Times New Roman" w:hAnsi="Times New Roman" w:cs="Times New Roman"/>
          <w:sz w:val="28"/>
          <w:szCs w:val="28"/>
        </w:rPr>
        <w:t xml:space="preserve">этапа </w:t>
      </w:r>
      <w:r>
        <w:rPr>
          <w:rFonts w:ascii="Times New Roman" w:hAnsi="Times New Roman" w:cs="Times New Roman"/>
          <w:sz w:val="28"/>
          <w:szCs w:val="28"/>
        </w:rPr>
        <w:t xml:space="preserve">Конкурса. </w:t>
      </w:r>
    </w:p>
    <w:p w:rsidR="0074344C" w:rsidRDefault="0074344C" w:rsidP="00BF027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4.2. </w:t>
      </w:r>
      <w:r w:rsidR="008625B9" w:rsidRPr="00BF027B">
        <w:rPr>
          <w:rFonts w:ascii="Times New Roman" w:hAnsi="Times New Roman" w:cs="Times New Roman"/>
          <w:sz w:val="28"/>
          <w:szCs w:val="28"/>
        </w:rPr>
        <w:t>Каждый участник имеет право участвовать только в одной номинации настоящего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Конкурса. </w:t>
      </w:r>
    </w:p>
    <w:p w:rsidR="002D6AAA" w:rsidRDefault="0074344C" w:rsidP="002D6AA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</w:t>
      </w:r>
      <w:r w:rsidR="008625B9" w:rsidRPr="00BF027B">
        <w:rPr>
          <w:rFonts w:ascii="Times New Roman" w:hAnsi="Times New Roman" w:cs="Times New Roman"/>
          <w:sz w:val="28"/>
          <w:szCs w:val="28"/>
        </w:rPr>
        <w:t xml:space="preserve">. Для обеспечения участия </w:t>
      </w:r>
      <w:r>
        <w:rPr>
          <w:rFonts w:ascii="Times New Roman" w:hAnsi="Times New Roman" w:cs="Times New Roman"/>
          <w:sz w:val="28"/>
          <w:szCs w:val="28"/>
        </w:rPr>
        <w:t>конкурсант не позднее 20 января 2022</w:t>
      </w:r>
      <w:r w:rsidR="008625B9" w:rsidRPr="00BF027B">
        <w:rPr>
          <w:rFonts w:ascii="Times New Roman" w:hAnsi="Times New Roman" w:cs="Times New Roman"/>
          <w:sz w:val="28"/>
          <w:szCs w:val="28"/>
        </w:rPr>
        <w:t xml:space="preserve"> года включительно направляет на адрес электронной почты </w:t>
      </w:r>
      <w:hyperlink r:id="rId5" w:history="1">
        <w:r w:rsidRPr="004A6B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crdm</w:t>
        </w:r>
        <w:r w:rsidRPr="0074344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A6B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74344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A6B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4344C">
        <w:rPr>
          <w:rFonts w:ascii="Times New Roman" w:hAnsi="Times New Roman" w:cs="Times New Roman"/>
          <w:sz w:val="28"/>
          <w:szCs w:val="28"/>
        </w:rPr>
        <w:t xml:space="preserve"> </w:t>
      </w:r>
      <w:r w:rsidR="008625B9" w:rsidRPr="00BF027B">
        <w:rPr>
          <w:rFonts w:ascii="Times New Roman" w:hAnsi="Times New Roman" w:cs="Times New Roman"/>
          <w:sz w:val="28"/>
          <w:szCs w:val="28"/>
        </w:rPr>
        <w:t>ссылку на облачное хранилище, содержащее следующий пакет документов:</w:t>
      </w:r>
      <w:r w:rsidR="00857D43" w:rsidRPr="00857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AAA" w:rsidRDefault="00857D43" w:rsidP="002D6AA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0B4">
        <w:rPr>
          <w:rFonts w:ascii="Times New Roman" w:hAnsi="Times New Roman" w:cs="Times New Roman"/>
          <w:sz w:val="28"/>
          <w:szCs w:val="28"/>
        </w:rPr>
        <w:lastRenderedPageBreak/>
        <w:t xml:space="preserve">скан-копия заявки Конкурса (в форматах </w:t>
      </w:r>
      <w:proofErr w:type="spellStart"/>
      <w:r w:rsidRPr="005110B4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5110B4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5110B4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5110B4">
        <w:rPr>
          <w:rFonts w:ascii="Times New Roman" w:hAnsi="Times New Roman" w:cs="Times New Roman"/>
          <w:sz w:val="28"/>
          <w:szCs w:val="28"/>
        </w:rPr>
        <w:t>) согласно приложению № 1 к настоящему Положению</w:t>
      </w:r>
      <w:r w:rsidR="005110B4" w:rsidRPr="005110B4">
        <w:rPr>
          <w:rFonts w:ascii="Times New Roman" w:hAnsi="Times New Roman" w:cs="Times New Roman"/>
          <w:sz w:val="28"/>
          <w:szCs w:val="28"/>
        </w:rPr>
        <w:t>;</w:t>
      </w:r>
    </w:p>
    <w:p w:rsidR="002D6AAA" w:rsidRDefault="002D6AAA" w:rsidP="00F00B4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27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0B4" w:rsidRPr="005110B4">
        <w:rPr>
          <w:rFonts w:ascii="Times New Roman" w:hAnsi="Times New Roman" w:cs="Times New Roman"/>
          <w:sz w:val="28"/>
          <w:szCs w:val="28"/>
        </w:rPr>
        <w:t>скан-копия зачетной книжки (первый раз</w:t>
      </w:r>
      <w:r>
        <w:rPr>
          <w:rFonts w:ascii="Times New Roman" w:hAnsi="Times New Roman" w:cs="Times New Roman"/>
          <w:sz w:val="28"/>
          <w:szCs w:val="28"/>
        </w:rPr>
        <w:t xml:space="preserve">ворот) (в форматах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jpg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2D6AAA" w:rsidRDefault="002D6AAA" w:rsidP="00F00B4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27B">
        <w:rPr>
          <w:rFonts w:ascii="Times New Roman" w:hAnsi="Times New Roman" w:cs="Times New Roman"/>
          <w:sz w:val="28"/>
          <w:szCs w:val="28"/>
        </w:rPr>
        <w:t xml:space="preserve">– </w:t>
      </w:r>
      <w:r w:rsidR="005110B4" w:rsidRPr="005110B4">
        <w:rPr>
          <w:rFonts w:ascii="Times New Roman" w:hAnsi="Times New Roman" w:cs="Times New Roman"/>
          <w:sz w:val="28"/>
          <w:szCs w:val="28"/>
        </w:rPr>
        <w:t xml:space="preserve">характеристика-представление участника, подписанная Главой сельского (городского) поселения; </w:t>
      </w:r>
    </w:p>
    <w:p w:rsidR="002D6AAA" w:rsidRDefault="002D6AAA" w:rsidP="00F00B4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27B">
        <w:rPr>
          <w:rFonts w:ascii="Times New Roman" w:hAnsi="Times New Roman" w:cs="Times New Roman"/>
          <w:sz w:val="28"/>
          <w:szCs w:val="28"/>
        </w:rPr>
        <w:t xml:space="preserve">– </w:t>
      </w:r>
      <w:r w:rsidR="005110B4" w:rsidRPr="005110B4">
        <w:rPr>
          <w:rFonts w:ascii="Times New Roman" w:hAnsi="Times New Roman" w:cs="Times New Roman"/>
          <w:sz w:val="28"/>
          <w:szCs w:val="28"/>
        </w:rPr>
        <w:t xml:space="preserve">скан-копию согласия на обработку персональных данных (в форматах </w:t>
      </w:r>
      <w:proofErr w:type="spellStart"/>
      <w:r w:rsidR="005110B4" w:rsidRPr="005110B4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5110B4" w:rsidRPr="005110B4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5110B4" w:rsidRPr="005110B4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5110B4" w:rsidRPr="005110B4">
        <w:rPr>
          <w:rFonts w:ascii="Times New Roman" w:hAnsi="Times New Roman" w:cs="Times New Roman"/>
          <w:sz w:val="28"/>
          <w:szCs w:val="28"/>
        </w:rPr>
        <w:t xml:space="preserve">) (Приложение №2); </w:t>
      </w:r>
    </w:p>
    <w:p w:rsidR="00857D43" w:rsidRPr="005110B4" w:rsidRDefault="002D6AAA" w:rsidP="00F00B4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27B">
        <w:rPr>
          <w:rFonts w:ascii="Times New Roman" w:hAnsi="Times New Roman" w:cs="Times New Roman"/>
          <w:sz w:val="28"/>
          <w:szCs w:val="28"/>
        </w:rPr>
        <w:t xml:space="preserve">– </w:t>
      </w:r>
      <w:r w:rsidR="008625B9" w:rsidRPr="005110B4">
        <w:rPr>
          <w:rFonts w:ascii="Times New Roman" w:hAnsi="Times New Roman" w:cs="Times New Roman"/>
          <w:sz w:val="28"/>
          <w:szCs w:val="28"/>
        </w:rPr>
        <w:t xml:space="preserve">документы, подтверждающие достижения участника в заявленной номинации, согласно обязательным условиям участия </w:t>
      </w:r>
      <w:r w:rsidR="00691333" w:rsidRPr="005110B4">
        <w:rPr>
          <w:rFonts w:ascii="Times New Roman" w:hAnsi="Times New Roman" w:cs="Times New Roman"/>
          <w:sz w:val="28"/>
          <w:szCs w:val="28"/>
        </w:rPr>
        <w:t>в номинациях, указанных в пунктах</w:t>
      </w:r>
      <w:r w:rsidR="008625B9" w:rsidRPr="005110B4">
        <w:rPr>
          <w:rFonts w:ascii="Times New Roman" w:hAnsi="Times New Roman" w:cs="Times New Roman"/>
          <w:sz w:val="28"/>
          <w:szCs w:val="28"/>
        </w:rPr>
        <w:t xml:space="preserve"> </w:t>
      </w:r>
      <w:r w:rsidR="00616F08" w:rsidRPr="005110B4">
        <w:rPr>
          <w:rFonts w:ascii="Times New Roman" w:hAnsi="Times New Roman" w:cs="Times New Roman"/>
          <w:sz w:val="28"/>
          <w:szCs w:val="28"/>
        </w:rPr>
        <w:t>6</w:t>
      </w:r>
      <w:r w:rsidR="008625B9" w:rsidRPr="005110B4">
        <w:rPr>
          <w:rFonts w:ascii="Times New Roman" w:hAnsi="Times New Roman" w:cs="Times New Roman"/>
          <w:sz w:val="28"/>
          <w:szCs w:val="28"/>
        </w:rPr>
        <w:t>.2</w:t>
      </w:r>
      <w:r w:rsidR="00616F08" w:rsidRPr="005110B4">
        <w:rPr>
          <w:rFonts w:ascii="Times New Roman" w:hAnsi="Times New Roman" w:cs="Times New Roman"/>
          <w:sz w:val="28"/>
          <w:szCs w:val="28"/>
        </w:rPr>
        <w:t>, 6.3, 6.4, 6.5</w:t>
      </w:r>
      <w:r w:rsidR="008625B9" w:rsidRPr="005110B4">
        <w:rPr>
          <w:rFonts w:ascii="Times New Roman" w:hAnsi="Times New Roman" w:cs="Times New Roman"/>
          <w:sz w:val="28"/>
          <w:szCs w:val="28"/>
        </w:rPr>
        <w:t xml:space="preserve"> </w:t>
      </w:r>
      <w:r w:rsidR="005110B4" w:rsidRPr="005110B4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857D43" w:rsidRPr="005110B4">
        <w:rPr>
          <w:rFonts w:ascii="Times New Roman" w:hAnsi="Times New Roman" w:cs="Times New Roman"/>
          <w:sz w:val="28"/>
          <w:szCs w:val="28"/>
        </w:rPr>
        <w:t>.</w:t>
      </w:r>
    </w:p>
    <w:p w:rsidR="00857D43" w:rsidRDefault="00857D43" w:rsidP="00BF027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</w:t>
      </w:r>
      <w:r w:rsidR="008625B9" w:rsidRPr="00BF027B">
        <w:rPr>
          <w:rFonts w:ascii="Times New Roman" w:hAnsi="Times New Roman" w:cs="Times New Roman"/>
          <w:sz w:val="28"/>
          <w:szCs w:val="28"/>
        </w:rPr>
        <w:t xml:space="preserve">. Расходы на </w:t>
      </w:r>
      <w:proofErr w:type="spellStart"/>
      <w:r w:rsidR="008625B9" w:rsidRPr="00BF027B">
        <w:rPr>
          <w:rFonts w:ascii="Times New Roman" w:hAnsi="Times New Roman" w:cs="Times New Roman"/>
          <w:sz w:val="28"/>
          <w:szCs w:val="28"/>
        </w:rPr>
        <w:t>трансфер</w:t>
      </w:r>
      <w:proofErr w:type="spellEnd"/>
      <w:r w:rsidR="008625B9" w:rsidRPr="00BF027B">
        <w:rPr>
          <w:rFonts w:ascii="Times New Roman" w:hAnsi="Times New Roman" w:cs="Times New Roman"/>
          <w:sz w:val="28"/>
          <w:szCs w:val="28"/>
        </w:rPr>
        <w:t xml:space="preserve"> </w:t>
      </w:r>
      <w:r w:rsidR="0010363B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="008625B9" w:rsidRPr="00BF027B">
        <w:rPr>
          <w:rFonts w:ascii="Times New Roman" w:hAnsi="Times New Roman" w:cs="Times New Roman"/>
          <w:sz w:val="28"/>
          <w:szCs w:val="28"/>
        </w:rPr>
        <w:t xml:space="preserve">к месту проведения </w:t>
      </w:r>
      <w:r w:rsidR="0010363B">
        <w:rPr>
          <w:rFonts w:ascii="Times New Roman" w:hAnsi="Times New Roman" w:cs="Times New Roman"/>
          <w:sz w:val="28"/>
          <w:szCs w:val="28"/>
        </w:rPr>
        <w:t xml:space="preserve">награждения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8625B9" w:rsidRPr="00BF027B">
        <w:rPr>
          <w:rFonts w:ascii="Times New Roman" w:hAnsi="Times New Roman" w:cs="Times New Roman"/>
          <w:sz w:val="28"/>
          <w:szCs w:val="28"/>
        </w:rPr>
        <w:t xml:space="preserve">осуществляются за счёт направляющей организации. </w:t>
      </w:r>
    </w:p>
    <w:p w:rsidR="00857D43" w:rsidRDefault="00857D43" w:rsidP="00BF027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4.5. Расходы по награждению победителей </w:t>
      </w:r>
      <w:r w:rsidR="008625B9" w:rsidRPr="00BF027B">
        <w:rPr>
          <w:rFonts w:ascii="Times New Roman" w:hAnsi="Times New Roman" w:cs="Times New Roman"/>
          <w:sz w:val="28"/>
          <w:szCs w:val="28"/>
        </w:rPr>
        <w:t>осуществляются за счет средств организаторов</w:t>
      </w:r>
      <w:r w:rsidR="002D6AAA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8625B9" w:rsidRPr="00BF02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7D43" w:rsidRDefault="00857D43" w:rsidP="00BF027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4.6</w:t>
      </w:r>
      <w:r w:rsidR="00431B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625B9" w:rsidRPr="00BF027B">
        <w:rPr>
          <w:rFonts w:ascii="Times New Roman" w:hAnsi="Times New Roman" w:cs="Times New Roman"/>
          <w:sz w:val="28"/>
          <w:szCs w:val="28"/>
        </w:rPr>
        <w:t>Информационное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8625B9" w:rsidRPr="00BF027B">
        <w:rPr>
          <w:rFonts w:ascii="Times New Roman" w:hAnsi="Times New Roman" w:cs="Times New Roman"/>
          <w:sz w:val="28"/>
          <w:szCs w:val="28"/>
        </w:rPr>
        <w:t>, включающее публикацию результатов осуществляется</w:t>
      </w:r>
      <w:proofErr w:type="gramEnd"/>
      <w:r w:rsidR="008625B9" w:rsidRPr="00BF0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группе в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«Молодежь Омского района и на сайте Администрации Омского муниципального района Омской области. </w:t>
      </w:r>
    </w:p>
    <w:p w:rsidR="00857D43" w:rsidRDefault="00857D43" w:rsidP="00BF027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7D43" w:rsidRDefault="00857D43" w:rsidP="00857D4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Экспертный совет Конкурса</w:t>
      </w:r>
    </w:p>
    <w:p w:rsidR="00857D43" w:rsidRDefault="00857D43" w:rsidP="00BF027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8625B9" w:rsidRPr="00BF027B">
        <w:rPr>
          <w:rFonts w:ascii="Times New Roman" w:hAnsi="Times New Roman" w:cs="Times New Roman"/>
          <w:sz w:val="28"/>
          <w:szCs w:val="28"/>
        </w:rPr>
        <w:t xml:space="preserve">.1. Для проведения оценки материалов формируется экспертный совет. </w:t>
      </w:r>
    </w:p>
    <w:p w:rsidR="00857D43" w:rsidRDefault="00857D43" w:rsidP="00BF027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8625B9" w:rsidRPr="00BF027B">
        <w:rPr>
          <w:rFonts w:ascii="Times New Roman" w:hAnsi="Times New Roman" w:cs="Times New Roman"/>
          <w:sz w:val="28"/>
          <w:szCs w:val="28"/>
        </w:rPr>
        <w:t xml:space="preserve">.2. Экспертный совет формируется из числа </w:t>
      </w:r>
      <w:proofErr w:type="gramStart"/>
      <w:r w:rsidR="008625B9" w:rsidRPr="00BF027B">
        <w:rPr>
          <w:rFonts w:ascii="Times New Roman" w:hAnsi="Times New Roman" w:cs="Times New Roman"/>
          <w:sz w:val="28"/>
          <w:szCs w:val="28"/>
        </w:rPr>
        <w:t>представителей органов власти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Омского муниципального района Омской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8625B9" w:rsidRPr="00BF0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D43" w:rsidRDefault="00857D43" w:rsidP="00BF027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5.3</w:t>
      </w:r>
      <w:r w:rsidR="008625B9" w:rsidRPr="00BF027B">
        <w:rPr>
          <w:rFonts w:ascii="Times New Roman" w:hAnsi="Times New Roman" w:cs="Times New Roman"/>
          <w:sz w:val="28"/>
          <w:szCs w:val="28"/>
        </w:rPr>
        <w:t xml:space="preserve">. Экспертный совет: проводит оценку материалов участников, направленных, в соответствии с требованиями номинаций, указанных в пунктах настоящего Положения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625B9" w:rsidRPr="00BF027B">
        <w:rPr>
          <w:rFonts w:ascii="Times New Roman" w:hAnsi="Times New Roman" w:cs="Times New Roman"/>
          <w:sz w:val="28"/>
          <w:szCs w:val="28"/>
        </w:rPr>
        <w:t>определяет победителей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8625B9" w:rsidRPr="00BF02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0604" w:rsidRDefault="00857D43" w:rsidP="00BF027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5.4</w:t>
      </w:r>
      <w:r w:rsidR="008625B9" w:rsidRPr="00BF027B">
        <w:rPr>
          <w:rFonts w:ascii="Times New Roman" w:hAnsi="Times New Roman" w:cs="Times New Roman"/>
          <w:sz w:val="28"/>
          <w:szCs w:val="28"/>
        </w:rPr>
        <w:t xml:space="preserve">. Экспертный совет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750604">
        <w:rPr>
          <w:rFonts w:ascii="Times New Roman" w:hAnsi="Times New Roman" w:cs="Times New Roman"/>
          <w:sz w:val="28"/>
          <w:szCs w:val="28"/>
        </w:rPr>
        <w:t>имеет право</w:t>
      </w:r>
      <w:r w:rsidR="008625B9" w:rsidRPr="00BF027B">
        <w:rPr>
          <w:rFonts w:ascii="Times New Roman" w:hAnsi="Times New Roman" w:cs="Times New Roman"/>
          <w:sz w:val="28"/>
          <w:szCs w:val="28"/>
        </w:rPr>
        <w:t xml:space="preserve"> присуждать специальные призы участникам, не являющимся лауреатами, не более одного в номинации. </w:t>
      </w:r>
    </w:p>
    <w:p w:rsidR="00750604" w:rsidRDefault="00750604" w:rsidP="00BF027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0604" w:rsidRDefault="00750604" w:rsidP="0075060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Номинации Конкурса</w:t>
      </w:r>
    </w:p>
    <w:p w:rsidR="00750604" w:rsidRDefault="00750604" w:rsidP="00BF027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6.1. Номинации Конкурса</w:t>
      </w:r>
      <w:r w:rsidR="008625B9" w:rsidRPr="00BF0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представлены для индивидуальных участников. </w:t>
      </w:r>
    </w:p>
    <w:p w:rsidR="00F00B40" w:rsidRDefault="00F00B40" w:rsidP="00F00B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604" w:rsidRPr="00F00B40">
        <w:rPr>
          <w:rFonts w:ascii="Times New Roman" w:hAnsi="Times New Roman" w:cs="Times New Roman"/>
          <w:sz w:val="28"/>
          <w:szCs w:val="28"/>
        </w:rPr>
        <w:t>6.2. Номинация 1</w:t>
      </w:r>
      <w:r w:rsidR="008625B9" w:rsidRPr="00F00B40">
        <w:rPr>
          <w:rFonts w:ascii="Times New Roman" w:hAnsi="Times New Roman" w:cs="Times New Roman"/>
          <w:sz w:val="28"/>
          <w:szCs w:val="28"/>
        </w:rPr>
        <w:t xml:space="preserve"> – «Общественник года» – оцениваются </w:t>
      </w:r>
      <w:r w:rsidR="00691333" w:rsidRPr="00F00B40">
        <w:rPr>
          <w:rFonts w:ascii="Times New Roman" w:hAnsi="Times New Roman" w:cs="Times New Roman"/>
          <w:sz w:val="28"/>
          <w:szCs w:val="28"/>
        </w:rPr>
        <w:t>члены студенческих</w:t>
      </w:r>
      <w:r w:rsidR="002D6AAA" w:rsidRPr="00F00B40">
        <w:rPr>
          <w:rFonts w:ascii="Times New Roman" w:hAnsi="Times New Roman" w:cs="Times New Roman"/>
          <w:sz w:val="28"/>
          <w:szCs w:val="28"/>
        </w:rPr>
        <w:t xml:space="preserve"> объединений</w:t>
      </w:r>
      <w:r w:rsidR="00691333" w:rsidRPr="00F00B40">
        <w:rPr>
          <w:rFonts w:ascii="Times New Roman" w:hAnsi="Times New Roman" w:cs="Times New Roman"/>
          <w:sz w:val="28"/>
          <w:szCs w:val="28"/>
        </w:rPr>
        <w:t>, в том числе добровольческих</w:t>
      </w:r>
      <w:r w:rsidR="008625B9" w:rsidRPr="00F00B40">
        <w:rPr>
          <w:rFonts w:ascii="Times New Roman" w:hAnsi="Times New Roman" w:cs="Times New Roman"/>
          <w:sz w:val="28"/>
          <w:szCs w:val="28"/>
        </w:rPr>
        <w:t xml:space="preserve">, являющиеся организаторами </w:t>
      </w:r>
      <w:proofErr w:type="spellStart"/>
      <w:r w:rsidR="008625B9" w:rsidRPr="00F00B40">
        <w:rPr>
          <w:rFonts w:ascii="Times New Roman" w:hAnsi="Times New Roman" w:cs="Times New Roman"/>
          <w:sz w:val="28"/>
          <w:szCs w:val="28"/>
        </w:rPr>
        <w:t>общественнозначимых</w:t>
      </w:r>
      <w:proofErr w:type="spellEnd"/>
      <w:r w:rsidR="008625B9" w:rsidRPr="00F00B40">
        <w:rPr>
          <w:rFonts w:ascii="Times New Roman" w:hAnsi="Times New Roman" w:cs="Times New Roman"/>
          <w:sz w:val="28"/>
          <w:szCs w:val="28"/>
        </w:rPr>
        <w:t xml:space="preserve"> и культурно-м</w:t>
      </w:r>
      <w:r w:rsidR="00750604" w:rsidRPr="00F00B40">
        <w:rPr>
          <w:rFonts w:ascii="Times New Roman" w:hAnsi="Times New Roman" w:cs="Times New Roman"/>
          <w:sz w:val="28"/>
          <w:szCs w:val="28"/>
        </w:rPr>
        <w:t>ассовых мероприятий и проектов</w:t>
      </w:r>
      <w:r w:rsidR="008625B9" w:rsidRPr="00F00B40">
        <w:rPr>
          <w:rFonts w:ascii="Times New Roman" w:hAnsi="Times New Roman" w:cs="Times New Roman"/>
          <w:sz w:val="28"/>
          <w:szCs w:val="28"/>
        </w:rPr>
        <w:t xml:space="preserve">, активно проявившие себя в </w:t>
      </w:r>
      <w:r w:rsidR="002D6AAA" w:rsidRPr="00F00B40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="008625B9" w:rsidRPr="00F00B40">
        <w:rPr>
          <w:rFonts w:ascii="Times New Roman" w:hAnsi="Times New Roman" w:cs="Times New Roman"/>
          <w:sz w:val="28"/>
          <w:szCs w:val="28"/>
        </w:rPr>
        <w:t xml:space="preserve">жизни, внесшие </w:t>
      </w:r>
      <w:r w:rsidR="008625B9" w:rsidRPr="00F00B40">
        <w:rPr>
          <w:rFonts w:ascii="Times New Roman" w:hAnsi="Times New Roman" w:cs="Times New Roman"/>
          <w:sz w:val="28"/>
          <w:szCs w:val="28"/>
        </w:rPr>
        <w:lastRenderedPageBreak/>
        <w:t xml:space="preserve">значимый вклад в улучшение качества жизни молодежи. Обязательные условия участия в номинации: </w:t>
      </w:r>
    </w:p>
    <w:p w:rsidR="00F00B40" w:rsidRDefault="00F00B40" w:rsidP="00F00B4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27B">
        <w:rPr>
          <w:rFonts w:ascii="Times New Roman" w:hAnsi="Times New Roman" w:cs="Times New Roman"/>
          <w:sz w:val="28"/>
          <w:szCs w:val="28"/>
        </w:rPr>
        <w:t xml:space="preserve">– </w:t>
      </w:r>
      <w:r w:rsidR="008625B9" w:rsidRPr="00F00B40">
        <w:rPr>
          <w:rFonts w:ascii="Times New Roman" w:hAnsi="Times New Roman" w:cs="Times New Roman"/>
          <w:sz w:val="28"/>
          <w:szCs w:val="28"/>
        </w:rPr>
        <w:t xml:space="preserve">видеоролик, описывающий деятельность и достижения не менее чем за 1 и не более чем за 2 года (не более 1,5 минут); </w:t>
      </w:r>
    </w:p>
    <w:p w:rsidR="00F00B40" w:rsidRDefault="00F00B40" w:rsidP="00F00B4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27B">
        <w:rPr>
          <w:rFonts w:ascii="Times New Roman" w:hAnsi="Times New Roman" w:cs="Times New Roman"/>
          <w:sz w:val="28"/>
          <w:szCs w:val="28"/>
        </w:rPr>
        <w:t xml:space="preserve">– </w:t>
      </w:r>
      <w:r w:rsidR="008625B9" w:rsidRPr="00F00B40">
        <w:rPr>
          <w:rFonts w:ascii="Times New Roman" w:hAnsi="Times New Roman" w:cs="Times New Roman"/>
          <w:sz w:val="28"/>
          <w:szCs w:val="28"/>
        </w:rPr>
        <w:t xml:space="preserve">наличие документов, подтверждающих основные достижения </w:t>
      </w:r>
      <w:r w:rsidR="00750604" w:rsidRPr="00F00B40">
        <w:rPr>
          <w:rFonts w:ascii="Times New Roman" w:hAnsi="Times New Roman" w:cs="Times New Roman"/>
          <w:sz w:val="28"/>
          <w:szCs w:val="28"/>
        </w:rPr>
        <w:t>за 2 последних года (не более 15</w:t>
      </w:r>
      <w:r w:rsidR="008625B9" w:rsidRPr="00F00B40">
        <w:rPr>
          <w:rFonts w:ascii="Times New Roman" w:hAnsi="Times New Roman" w:cs="Times New Roman"/>
          <w:sz w:val="28"/>
          <w:szCs w:val="28"/>
        </w:rPr>
        <w:t xml:space="preserve"> шт.); </w:t>
      </w:r>
    </w:p>
    <w:p w:rsidR="00691333" w:rsidRPr="00F00B40" w:rsidRDefault="00F00B40" w:rsidP="00F00B4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27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5B9" w:rsidRPr="00F00B40">
        <w:rPr>
          <w:rFonts w:ascii="Times New Roman" w:hAnsi="Times New Roman" w:cs="Times New Roman"/>
          <w:sz w:val="28"/>
          <w:szCs w:val="28"/>
        </w:rPr>
        <w:t>наличие характеристик или рекоменда</w:t>
      </w:r>
      <w:r w:rsidR="00750604" w:rsidRPr="00F00B40">
        <w:rPr>
          <w:rFonts w:ascii="Times New Roman" w:hAnsi="Times New Roman" w:cs="Times New Roman"/>
          <w:sz w:val="28"/>
          <w:szCs w:val="28"/>
        </w:rPr>
        <w:t>тельных писем</w:t>
      </w:r>
      <w:r w:rsidR="008625B9" w:rsidRPr="00F00B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0B40" w:rsidRDefault="00691333" w:rsidP="00F00B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6F08">
        <w:rPr>
          <w:rFonts w:ascii="Times New Roman" w:hAnsi="Times New Roman" w:cs="Times New Roman"/>
          <w:sz w:val="28"/>
          <w:szCs w:val="28"/>
        </w:rPr>
        <w:t xml:space="preserve">6.3. </w:t>
      </w:r>
      <w:r>
        <w:rPr>
          <w:rFonts w:ascii="Times New Roman" w:hAnsi="Times New Roman" w:cs="Times New Roman"/>
          <w:sz w:val="28"/>
          <w:szCs w:val="28"/>
        </w:rPr>
        <w:t>Номинация 2</w:t>
      </w:r>
      <w:r w:rsidR="008625B9" w:rsidRPr="00BF027B">
        <w:rPr>
          <w:rFonts w:ascii="Times New Roman" w:hAnsi="Times New Roman" w:cs="Times New Roman"/>
          <w:sz w:val="28"/>
          <w:szCs w:val="28"/>
        </w:rPr>
        <w:t xml:space="preserve"> – «Творческая личность года» – оцениваются студенты за выдающиеся достижения в области культуры и искусства, победители и призёры творческих мероприятий и конкурсов, ведущие активную творческую деятельность, внесшие значительный вклад в развитие студенческого творчества и </w:t>
      </w:r>
      <w:proofErr w:type="spellStart"/>
      <w:r w:rsidR="008625B9" w:rsidRPr="00BF027B">
        <w:rPr>
          <w:rFonts w:ascii="Times New Roman" w:hAnsi="Times New Roman" w:cs="Times New Roman"/>
          <w:sz w:val="28"/>
          <w:szCs w:val="28"/>
        </w:rPr>
        <w:t>культурномассовой</w:t>
      </w:r>
      <w:proofErr w:type="spellEnd"/>
      <w:r w:rsidR="008625B9" w:rsidRPr="00BF027B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625B9" w:rsidRPr="00BF027B">
        <w:rPr>
          <w:rFonts w:ascii="Times New Roman" w:hAnsi="Times New Roman" w:cs="Times New Roman"/>
          <w:sz w:val="28"/>
          <w:szCs w:val="28"/>
        </w:rPr>
        <w:t xml:space="preserve">. Обязательные условия участия в номинации: </w:t>
      </w:r>
    </w:p>
    <w:p w:rsidR="00F00B40" w:rsidRDefault="00F00B40" w:rsidP="00F00B4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27B">
        <w:rPr>
          <w:rFonts w:ascii="Times New Roman" w:hAnsi="Times New Roman" w:cs="Times New Roman"/>
          <w:sz w:val="28"/>
          <w:szCs w:val="28"/>
        </w:rPr>
        <w:t xml:space="preserve">– </w:t>
      </w:r>
      <w:r w:rsidR="008625B9" w:rsidRPr="005110B4">
        <w:rPr>
          <w:rFonts w:ascii="Times New Roman" w:hAnsi="Times New Roman" w:cs="Times New Roman"/>
          <w:sz w:val="28"/>
          <w:szCs w:val="28"/>
        </w:rPr>
        <w:t xml:space="preserve">видеоролик, описывающий деятельность и достижения не менее чем за 1 и не более чем за 2 года (не более 1,5 минут); </w:t>
      </w:r>
    </w:p>
    <w:p w:rsidR="00F00B40" w:rsidRDefault="00F00B40" w:rsidP="00F00B4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27B">
        <w:rPr>
          <w:rFonts w:ascii="Times New Roman" w:hAnsi="Times New Roman" w:cs="Times New Roman"/>
          <w:sz w:val="28"/>
          <w:szCs w:val="28"/>
        </w:rPr>
        <w:t xml:space="preserve">– </w:t>
      </w:r>
      <w:r w:rsidR="008625B9" w:rsidRPr="005110B4">
        <w:rPr>
          <w:rFonts w:ascii="Times New Roman" w:hAnsi="Times New Roman" w:cs="Times New Roman"/>
          <w:sz w:val="28"/>
          <w:szCs w:val="28"/>
        </w:rPr>
        <w:t>наличие документов, подтверждающих основные достижения за 2 последних год</w:t>
      </w:r>
      <w:r w:rsidR="00691333" w:rsidRPr="005110B4">
        <w:rPr>
          <w:rFonts w:ascii="Times New Roman" w:hAnsi="Times New Roman" w:cs="Times New Roman"/>
          <w:sz w:val="28"/>
          <w:szCs w:val="28"/>
        </w:rPr>
        <w:t>а (не более 15</w:t>
      </w:r>
      <w:r w:rsidR="008625B9" w:rsidRPr="005110B4">
        <w:rPr>
          <w:rFonts w:ascii="Times New Roman" w:hAnsi="Times New Roman" w:cs="Times New Roman"/>
          <w:sz w:val="28"/>
          <w:szCs w:val="28"/>
        </w:rPr>
        <w:t xml:space="preserve"> шт.)</w:t>
      </w:r>
      <w:r w:rsidR="005110B4" w:rsidRPr="005110B4">
        <w:rPr>
          <w:rFonts w:ascii="Times New Roman" w:hAnsi="Times New Roman" w:cs="Times New Roman"/>
          <w:sz w:val="28"/>
          <w:szCs w:val="28"/>
        </w:rPr>
        <w:t>;</w:t>
      </w:r>
    </w:p>
    <w:p w:rsidR="00691333" w:rsidRPr="005110B4" w:rsidRDefault="00F00B40" w:rsidP="00F00B4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27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0B4" w:rsidRPr="005110B4">
        <w:rPr>
          <w:rFonts w:ascii="Times New Roman" w:hAnsi="Times New Roman" w:cs="Times New Roman"/>
          <w:sz w:val="28"/>
          <w:szCs w:val="28"/>
        </w:rPr>
        <w:t>наличие характеристик или рекомендательных писем</w:t>
      </w:r>
      <w:r w:rsidR="008625B9" w:rsidRPr="005110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0B40" w:rsidRDefault="005110B4" w:rsidP="00F00B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6F08" w:rsidRPr="005110B4">
        <w:rPr>
          <w:rFonts w:ascii="Times New Roman" w:hAnsi="Times New Roman" w:cs="Times New Roman"/>
          <w:sz w:val="28"/>
          <w:szCs w:val="28"/>
        </w:rPr>
        <w:t xml:space="preserve">6.4. </w:t>
      </w:r>
      <w:r w:rsidR="00691333" w:rsidRPr="005110B4">
        <w:rPr>
          <w:rFonts w:ascii="Times New Roman" w:hAnsi="Times New Roman" w:cs="Times New Roman"/>
          <w:sz w:val="28"/>
          <w:szCs w:val="28"/>
        </w:rPr>
        <w:t>Номинация 3</w:t>
      </w:r>
      <w:r w:rsidR="008625B9" w:rsidRPr="005110B4">
        <w:rPr>
          <w:rFonts w:ascii="Times New Roman" w:hAnsi="Times New Roman" w:cs="Times New Roman"/>
          <w:sz w:val="28"/>
          <w:szCs w:val="28"/>
        </w:rPr>
        <w:t xml:space="preserve"> – «Спортсмен года» – оцениваются студенты за выдающиеся достижения в области спорта и физической культуры, победители и призёры спортивных соревнований и олимпиад, внесшие значимый вклад в развитие спорта и популяризацию здорового образа жизни в молодежной среде. Обязательные условия участия в номинации: видеоролик, описывающий деятельность и достижения не менее чем за 1 и не более чем за 2 года (не более 1,5 минут); </w:t>
      </w:r>
    </w:p>
    <w:p w:rsidR="00F00B40" w:rsidRDefault="00F00B40" w:rsidP="00F00B4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27B">
        <w:rPr>
          <w:rFonts w:ascii="Times New Roman" w:hAnsi="Times New Roman" w:cs="Times New Roman"/>
          <w:sz w:val="28"/>
          <w:szCs w:val="28"/>
        </w:rPr>
        <w:t xml:space="preserve">– </w:t>
      </w:r>
      <w:r w:rsidR="005110B4" w:rsidRPr="005110B4">
        <w:rPr>
          <w:rFonts w:ascii="Times New Roman" w:hAnsi="Times New Roman" w:cs="Times New Roman"/>
          <w:sz w:val="28"/>
          <w:szCs w:val="28"/>
        </w:rPr>
        <w:t>наличие документов, подтверждающих основные достижения за 2 последних года (не более 15 шт.);</w:t>
      </w:r>
    </w:p>
    <w:p w:rsidR="005110B4" w:rsidRPr="005110B4" w:rsidRDefault="00F00B40" w:rsidP="00F00B4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27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0B4" w:rsidRPr="005110B4">
        <w:rPr>
          <w:rFonts w:ascii="Times New Roman" w:hAnsi="Times New Roman" w:cs="Times New Roman"/>
          <w:sz w:val="28"/>
          <w:szCs w:val="28"/>
        </w:rPr>
        <w:t xml:space="preserve">наличие характеристик или рекомендательных писем. </w:t>
      </w:r>
    </w:p>
    <w:p w:rsidR="00F00B40" w:rsidRDefault="00691333" w:rsidP="00F00B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6F08">
        <w:rPr>
          <w:rFonts w:ascii="Times New Roman" w:hAnsi="Times New Roman" w:cs="Times New Roman"/>
          <w:sz w:val="28"/>
          <w:szCs w:val="28"/>
        </w:rPr>
        <w:t>6.5. Номинация 4 – «</w:t>
      </w:r>
      <w:proofErr w:type="spellStart"/>
      <w:r w:rsidR="00616F08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616F0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тудент года» – оцениваю</w:t>
      </w:r>
      <w:r w:rsidR="008625B9" w:rsidRPr="00BF027B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студенты,</w:t>
      </w:r>
      <w:r w:rsidR="008625B9" w:rsidRPr="00BF027B">
        <w:rPr>
          <w:rFonts w:ascii="Times New Roman" w:hAnsi="Times New Roman" w:cs="Times New Roman"/>
          <w:sz w:val="28"/>
          <w:szCs w:val="28"/>
        </w:rPr>
        <w:t xml:space="preserve"> за успехи в области развития </w:t>
      </w:r>
      <w:proofErr w:type="spellStart"/>
      <w:r w:rsidR="008625B9" w:rsidRPr="00BF027B">
        <w:rPr>
          <w:rFonts w:ascii="Times New Roman" w:hAnsi="Times New Roman" w:cs="Times New Roman"/>
          <w:sz w:val="28"/>
          <w:szCs w:val="28"/>
        </w:rPr>
        <w:t>медиапространства</w:t>
      </w:r>
      <w:proofErr w:type="spellEnd"/>
      <w:r w:rsidR="008625B9" w:rsidRPr="00BF027B">
        <w:rPr>
          <w:rFonts w:ascii="Times New Roman" w:hAnsi="Times New Roman" w:cs="Times New Roman"/>
          <w:sz w:val="28"/>
          <w:szCs w:val="28"/>
        </w:rPr>
        <w:t xml:space="preserve">, внесшие значимый вклад в формирование актуального </w:t>
      </w:r>
      <w:proofErr w:type="spellStart"/>
      <w:r w:rsidR="008625B9" w:rsidRPr="00BF027B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="008625B9" w:rsidRPr="00BF027B">
        <w:rPr>
          <w:rFonts w:ascii="Times New Roman" w:hAnsi="Times New Roman" w:cs="Times New Roman"/>
          <w:sz w:val="28"/>
          <w:szCs w:val="28"/>
        </w:rPr>
        <w:t xml:space="preserve"> и развитие информационной грамотности в молодежной среде. Обязательные условия участия в номинации: </w:t>
      </w:r>
    </w:p>
    <w:p w:rsidR="00F00B40" w:rsidRDefault="00F00B40" w:rsidP="00F00B4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27B">
        <w:rPr>
          <w:rFonts w:ascii="Times New Roman" w:hAnsi="Times New Roman" w:cs="Times New Roman"/>
          <w:sz w:val="28"/>
          <w:szCs w:val="28"/>
        </w:rPr>
        <w:t xml:space="preserve">– </w:t>
      </w:r>
      <w:r w:rsidR="008625B9" w:rsidRPr="005110B4">
        <w:rPr>
          <w:rFonts w:ascii="Times New Roman" w:hAnsi="Times New Roman" w:cs="Times New Roman"/>
          <w:sz w:val="28"/>
          <w:szCs w:val="28"/>
        </w:rPr>
        <w:t xml:space="preserve">ведение журнала, передачи, газеты, </w:t>
      </w:r>
      <w:proofErr w:type="spellStart"/>
      <w:r w:rsidR="008625B9" w:rsidRPr="005110B4">
        <w:rPr>
          <w:rFonts w:ascii="Times New Roman" w:hAnsi="Times New Roman" w:cs="Times New Roman"/>
          <w:sz w:val="28"/>
          <w:szCs w:val="28"/>
        </w:rPr>
        <w:t>блога</w:t>
      </w:r>
      <w:proofErr w:type="spellEnd"/>
      <w:r w:rsidR="008625B9" w:rsidRPr="005110B4">
        <w:rPr>
          <w:rFonts w:ascii="Times New Roman" w:hAnsi="Times New Roman" w:cs="Times New Roman"/>
          <w:sz w:val="28"/>
          <w:szCs w:val="28"/>
        </w:rPr>
        <w:t xml:space="preserve">, канала на социально-значимые, актуальные в студенческой среде темы на платформах </w:t>
      </w:r>
      <w:proofErr w:type="spellStart"/>
      <w:r w:rsidR="008625B9" w:rsidRPr="005110B4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8625B9" w:rsidRPr="005110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25B9" w:rsidRPr="005110B4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="008625B9" w:rsidRPr="005110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25B9" w:rsidRPr="005110B4">
        <w:rPr>
          <w:rFonts w:ascii="Times New Roman" w:hAnsi="Times New Roman" w:cs="Times New Roman"/>
          <w:sz w:val="28"/>
          <w:szCs w:val="28"/>
        </w:rPr>
        <w:t>Livejournal</w:t>
      </w:r>
      <w:proofErr w:type="spellEnd"/>
      <w:r w:rsidR="008625B9" w:rsidRPr="005110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25B9" w:rsidRPr="005110B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8625B9" w:rsidRPr="005110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25B9" w:rsidRPr="005110B4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="008625B9" w:rsidRPr="005110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25B9" w:rsidRPr="005110B4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8625B9" w:rsidRPr="005110B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0B40" w:rsidRDefault="00F00B40" w:rsidP="00F00B4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27B">
        <w:rPr>
          <w:rFonts w:ascii="Times New Roman" w:hAnsi="Times New Roman" w:cs="Times New Roman"/>
          <w:sz w:val="28"/>
          <w:szCs w:val="28"/>
        </w:rPr>
        <w:t xml:space="preserve">– </w:t>
      </w:r>
      <w:r w:rsidR="008625B9" w:rsidRPr="005110B4">
        <w:rPr>
          <w:rFonts w:ascii="Times New Roman" w:hAnsi="Times New Roman" w:cs="Times New Roman"/>
          <w:sz w:val="28"/>
          <w:szCs w:val="28"/>
        </w:rPr>
        <w:t xml:space="preserve">видеоролик, описывающий деятельность в сфере развития </w:t>
      </w:r>
      <w:proofErr w:type="spellStart"/>
      <w:r w:rsidR="008625B9" w:rsidRPr="005110B4">
        <w:rPr>
          <w:rFonts w:ascii="Times New Roman" w:hAnsi="Times New Roman" w:cs="Times New Roman"/>
          <w:sz w:val="28"/>
          <w:szCs w:val="28"/>
        </w:rPr>
        <w:t>медиапространства</w:t>
      </w:r>
      <w:proofErr w:type="spellEnd"/>
      <w:r w:rsidR="008625B9" w:rsidRPr="005110B4">
        <w:rPr>
          <w:rFonts w:ascii="Times New Roman" w:hAnsi="Times New Roman" w:cs="Times New Roman"/>
          <w:sz w:val="28"/>
          <w:szCs w:val="28"/>
        </w:rPr>
        <w:t xml:space="preserve"> в молодежной среде не менее чем за 1 и не более чем за 2 года (не</w:t>
      </w:r>
      <w:r>
        <w:rPr>
          <w:rFonts w:ascii="Times New Roman" w:hAnsi="Times New Roman" w:cs="Times New Roman"/>
          <w:sz w:val="28"/>
          <w:szCs w:val="28"/>
        </w:rPr>
        <w:t xml:space="preserve"> более 1,5 минут);</w:t>
      </w:r>
    </w:p>
    <w:p w:rsidR="00F00B40" w:rsidRDefault="00F00B40" w:rsidP="00F00B4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27B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691333" w:rsidRPr="005110B4">
        <w:rPr>
          <w:rFonts w:ascii="Times New Roman" w:hAnsi="Times New Roman" w:cs="Times New Roman"/>
          <w:sz w:val="28"/>
          <w:szCs w:val="28"/>
        </w:rPr>
        <w:t>наличие документов, подтверждающих основные достижения за 2 последних года (не более 15 шт.)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1B64" w:rsidRPr="005110B4" w:rsidRDefault="00F00B40" w:rsidP="00F00B4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27B">
        <w:rPr>
          <w:rFonts w:ascii="Times New Roman" w:hAnsi="Times New Roman" w:cs="Times New Roman"/>
          <w:sz w:val="28"/>
          <w:szCs w:val="28"/>
        </w:rPr>
        <w:t xml:space="preserve">– </w:t>
      </w:r>
      <w:r w:rsidR="005110B4" w:rsidRPr="005110B4">
        <w:rPr>
          <w:rFonts w:ascii="Times New Roman" w:hAnsi="Times New Roman" w:cs="Times New Roman"/>
          <w:sz w:val="28"/>
          <w:szCs w:val="28"/>
        </w:rPr>
        <w:t>наличие характеристик или рекомендательных писем</w:t>
      </w:r>
      <w:r w:rsidR="00691333" w:rsidRPr="005110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1B64" w:rsidRDefault="00431B64" w:rsidP="00616F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16F08" w:rsidRDefault="00616F08" w:rsidP="00616F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Подведение итогов Конкурса</w:t>
      </w:r>
    </w:p>
    <w:p w:rsidR="00616F08" w:rsidRDefault="00616F08" w:rsidP="00BF027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25B9" w:rsidRPr="00BF027B">
        <w:rPr>
          <w:rFonts w:ascii="Times New Roman" w:hAnsi="Times New Roman" w:cs="Times New Roman"/>
          <w:sz w:val="28"/>
          <w:szCs w:val="28"/>
        </w:rPr>
        <w:t>8.1. По итогам анализа и оценки экспертным советом документов, представленных на заочный этап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8625B9" w:rsidRPr="00BF02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определяются победители. </w:t>
      </w:r>
    </w:p>
    <w:p w:rsidR="00616F08" w:rsidRDefault="00616F08" w:rsidP="00BF027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25B9" w:rsidRPr="00BF027B">
        <w:rPr>
          <w:rFonts w:ascii="Times New Roman" w:hAnsi="Times New Roman" w:cs="Times New Roman"/>
          <w:sz w:val="28"/>
          <w:szCs w:val="28"/>
        </w:rPr>
        <w:t xml:space="preserve">8.2. В каждой номинации определяются один победитель. </w:t>
      </w:r>
    </w:p>
    <w:p w:rsidR="005475EC" w:rsidRDefault="005475EC" w:rsidP="00616F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16F08" w:rsidRDefault="00616F08" w:rsidP="00616F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25B9" w:rsidRPr="00BF027B">
        <w:rPr>
          <w:rFonts w:ascii="Times New Roman" w:hAnsi="Times New Roman" w:cs="Times New Roman"/>
          <w:sz w:val="28"/>
          <w:szCs w:val="28"/>
        </w:rPr>
        <w:t>. Контактная информация</w:t>
      </w:r>
    </w:p>
    <w:p w:rsidR="00431B64" w:rsidRDefault="00431B64" w:rsidP="00431B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Главный специалист </w:t>
      </w:r>
      <w:r w:rsidRPr="00BF027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«Центр по работе с детьми и молодежью Омского муниципального района Омской области»  Новикова Анна Александровна, тел.: 90-15-65.  </w:t>
      </w:r>
    </w:p>
    <w:p w:rsidR="004033B0" w:rsidRDefault="004033B0" w:rsidP="00BF027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B64" w:rsidRDefault="00431B64" w:rsidP="00BF027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B64" w:rsidRDefault="00431B64" w:rsidP="00BF027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B64" w:rsidRDefault="00431B64" w:rsidP="00BF027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B64" w:rsidRDefault="00431B64" w:rsidP="00BF027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B64" w:rsidRDefault="00431B64" w:rsidP="00BF027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B64" w:rsidRDefault="00431B64" w:rsidP="00BF027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B64" w:rsidRDefault="00431B64" w:rsidP="00BF027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B64" w:rsidRDefault="00431B64" w:rsidP="00BF027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B64" w:rsidRDefault="00431B64" w:rsidP="00BF027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B64" w:rsidRDefault="00431B64" w:rsidP="00BF027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B64" w:rsidRDefault="00431B64" w:rsidP="00BF027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B64" w:rsidRDefault="00431B64" w:rsidP="00BF027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B64" w:rsidRDefault="00431B64" w:rsidP="00BF027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10B4" w:rsidRDefault="005110B4" w:rsidP="00BF027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10B4" w:rsidRDefault="005110B4" w:rsidP="00BF027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B64" w:rsidRDefault="00431B64" w:rsidP="00BF027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461" w:rsidRDefault="00327461" w:rsidP="00BF027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461" w:rsidRDefault="00327461" w:rsidP="00BF027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461" w:rsidRDefault="00327461" w:rsidP="00BF027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B64" w:rsidRDefault="00431B64" w:rsidP="00BF027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363B" w:rsidRDefault="0010363B" w:rsidP="00BF027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363B" w:rsidRDefault="0010363B" w:rsidP="00BF027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363B" w:rsidRDefault="0010363B" w:rsidP="00BF027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B64" w:rsidRDefault="00431B64" w:rsidP="00BF027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0B40" w:rsidRDefault="00F00B40" w:rsidP="005475E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31B64" w:rsidRDefault="005475EC" w:rsidP="005475E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5475EC" w:rsidRDefault="005475EC" w:rsidP="005475E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участника районного</w:t>
      </w:r>
      <w:r w:rsidRPr="00862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</w:t>
      </w:r>
    </w:p>
    <w:p w:rsidR="005475EC" w:rsidRDefault="005475EC" w:rsidP="005475E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25B9">
        <w:rPr>
          <w:rFonts w:ascii="Times New Roman" w:hAnsi="Times New Roman" w:cs="Times New Roman"/>
          <w:sz w:val="28"/>
          <w:szCs w:val="28"/>
        </w:rPr>
        <w:t xml:space="preserve">«Студент </w:t>
      </w:r>
      <w:proofErr w:type="gramStart"/>
      <w:r w:rsidRPr="008625B9">
        <w:rPr>
          <w:rFonts w:ascii="Times New Roman" w:hAnsi="Times New Roman" w:cs="Times New Roman"/>
          <w:sz w:val="28"/>
          <w:szCs w:val="28"/>
        </w:rPr>
        <w:t>Омского</w:t>
      </w:r>
      <w:proofErr w:type="gramEnd"/>
      <w:r w:rsidRPr="00862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5B9">
        <w:rPr>
          <w:rFonts w:ascii="Times New Roman" w:hAnsi="Times New Roman" w:cs="Times New Roman"/>
          <w:sz w:val="28"/>
          <w:szCs w:val="28"/>
        </w:rPr>
        <w:t>прииртышья</w:t>
      </w:r>
      <w:proofErr w:type="spellEnd"/>
      <w:r w:rsidRPr="008625B9">
        <w:rPr>
          <w:rFonts w:ascii="Times New Roman" w:hAnsi="Times New Roman" w:cs="Times New Roman"/>
          <w:sz w:val="28"/>
          <w:szCs w:val="28"/>
        </w:rPr>
        <w:t xml:space="preserve"> </w:t>
      </w:r>
      <w:r w:rsidRPr="00BF027B">
        <w:rPr>
          <w:rFonts w:ascii="Times New Roman" w:hAnsi="Times New Roman" w:cs="Times New Roman"/>
          <w:sz w:val="28"/>
          <w:szCs w:val="28"/>
        </w:rPr>
        <w:t xml:space="preserve">– </w:t>
      </w:r>
      <w:r w:rsidRPr="008625B9">
        <w:rPr>
          <w:rFonts w:ascii="Times New Roman" w:hAnsi="Times New Roman" w:cs="Times New Roman"/>
          <w:sz w:val="28"/>
          <w:szCs w:val="28"/>
        </w:rPr>
        <w:t>2021»</w:t>
      </w:r>
    </w:p>
    <w:p w:rsidR="005475EC" w:rsidRDefault="005475EC" w:rsidP="005475E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5475EC" w:rsidTr="005475EC">
        <w:tc>
          <w:tcPr>
            <w:tcW w:w="4785" w:type="dxa"/>
          </w:tcPr>
          <w:p w:rsidR="005475EC" w:rsidRDefault="005475EC" w:rsidP="005475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786" w:type="dxa"/>
          </w:tcPr>
          <w:p w:rsidR="005475EC" w:rsidRDefault="005475EC" w:rsidP="005475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0B4" w:rsidRDefault="005110B4" w:rsidP="005475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5EC" w:rsidTr="005475EC">
        <w:tc>
          <w:tcPr>
            <w:tcW w:w="4785" w:type="dxa"/>
          </w:tcPr>
          <w:p w:rsidR="005475EC" w:rsidRDefault="005475EC" w:rsidP="005475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 w:rsidR="005110B4" w:rsidRDefault="005110B4" w:rsidP="005475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475EC" w:rsidRDefault="005475EC" w:rsidP="005475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5EC" w:rsidTr="005475EC">
        <w:tc>
          <w:tcPr>
            <w:tcW w:w="4785" w:type="dxa"/>
          </w:tcPr>
          <w:p w:rsidR="005475EC" w:rsidRDefault="005475EC" w:rsidP="005475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5110B4" w:rsidRDefault="005110B4" w:rsidP="005475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475EC" w:rsidRDefault="005475EC" w:rsidP="005475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5EC" w:rsidTr="005475EC">
        <w:tc>
          <w:tcPr>
            <w:tcW w:w="4785" w:type="dxa"/>
          </w:tcPr>
          <w:p w:rsidR="005475EC" w:rsidRDefault="005475EC" w:rsidP="005475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рождения, место прописки</w:t>
            </w:r>
          </w:p>
          <w:p w:rsidR="005110B4" w:rsidRDefault="005110B4" w:rsidP="005475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475EC" w:rsidRDefault="005475EC" w:rsidP="005475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5EC" w:rsidTr="005475EC">
        <w:tc>
          <w:tcPr>
            <w:tcW w:w="4785" w:type="dxa"/>
          </w:tcPr>
          <w:p w:rsidR="005110B4" w:rsidRDefault="005475EC" w:rsidP="005475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учебы</w:t>
            </w:r>
          </w:p>
          <w:p w:rsidR="005475EC" w:rsidRDefault="005475EC" w:rsidP="005475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5475EC" w:rsidRDefault="005475EC" w:rsidP="005475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5EC" w:rsidTr="005475EC">
        <w:tc>
          <w:tcPr>
            <w:tcW w:w="4785" w:type="dxa"/>
          </w:tcPr>
          <w:p w:rsidR="005475EC" w:rsidRDefault="005475EC" w:rsidP="005475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  <w:p w:rsidR="005110B4" w:rsidRDefault="005110B4" w:rsidP="005475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475EC" w:rsidRDefault="005475EC" w:rsidP="005475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5EC" w:rsidTr="005475EC">
        <w:tc>
          <w:tcPr>
            <w:tcW w:w="4785" w:type="dxa"/>
          </w:tcPr>
          <w:p w:rsidR="005475EC" w:rsidRDefault="005475EC" w:rsidP="005475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  <w:p w:rsidR="005110B4" w:rsidRDefault="005110B4" w:rsidP="005475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475EC" w:rsidRDefault="005475EC" w:rsidP="005475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A54" w:rsidTr="005475EC">
        <w:tc>
          <w:tcPr>
            <w:tcW w:w="4785" w:type="dxa"/>
          </w:tcPr>
          <w:p w:rsidR="00A65A54" w:rsidRDefault="00A65A54" w:rsidP="005475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Районные, региональные и Всероссийские награды</w:t>
            </w:r>
          </w:p>
          <w:p w:rsidR="005110B4" w:rsidRDefault="005110B4" w:rsidP="005475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(благодарственные письма, грамоты, дипломы)</w:t>
            </w:r>
          </w:p>
        </w:tc>
        <w:tc>
          <w:tcPr>
            <w:tcW w:w="4786" w:type="dxa"/>
          </w:tcPr>
          <w:p w:rsidR="00A65A54" w:rsidRDefault="00A65A54" w:rsidP="005475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5EC" w:rsidTr="005475EC">
        <w:tc>
          <w:tcPr>
            <w:tcW w:w="4785" w:type="dxa"/>
          </w:tcPr>
          <w:p w:rsidR="005475EC" w:rsidRDefault="00A65A54" w:rsidP="005475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  <w:p w:rsidR="00A65A54" w:rsidRDefault="00A65A54" w:rsidP="005475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(номер телефона, ссылка на любую соц. сеть)</w:t>
            </w:r>
          </w:p>
        </w:tc>
        <w:tc>
          <w:tcPr>
            <w:tcW w:w="4786" w:type="dxa"/>
          </w:tcPr>
          <w:p w:rsidR="005475EC" w:rsidRDefault="005475EC" w:rsidP="005475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75EC" w:rsidRDefault="005475EC" w:rsidP="005475E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10B4" w:rsidRDefault="005110B4" w:rsidP="005475E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10B4" w:rsidRDefault="005110B4" w:rsidP="005475E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10B4" w:rsidRDefault="005110B4" w:rsidP="005475E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10B4" w:rsidRDefault="005110B4" w:rsidP="005475E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10B4" w:rsidRDefault="005110B4" w:rsidP="005475E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10B4" w:rsidRDefault="005110B4" w:rsidP="005475E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10B4" w:rsidRDefault="005110B4" w:rsidP="005475E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10B4" w:rsidRDefault="005110B4" w:rsidP="005475E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10B4" w:rsidRDefault="005110B4" w:rsidP="005475E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10B4" w:rsidRDefault="005110B4" w:rsidP="005475E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10B4" w:rsidRDefault="005110B4" w:rsidP="005475E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10B4" w:rsidRDefault="005110B4" w:rsidP="005475E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10B4" w:rsidRDefault="005110B4" w:rsidP="005475E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10B4" w:rsidRDefault="005110B4" w:rsidP="005475E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10B4" w:rsidRDefault="005110B4" w:rsidP="005475E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10B4" w:rsidRDefault="005110B4" w:rsidP="005110B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5110B4" w:rsidRDefault="005110B4" w:rsidP="005110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110B4" w:rsidRDefault="005110B4" w:rsidP="005110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110B4" w:rsidRPr="005110B4" w:rsidRDefault="005110B4" w:rsidP="005110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10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Согласие на обработку персональных данных</w:t>
      </w:r>
    </w:p>
    <w:p w:rsidR="005110B4" w:rsidRPr="005110B4" w:rsidRDefault="005110B4" w:rsidP="00511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0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Настоящим я, ______________________________________________________________, </w:t>
      </w:r>
      <w:proofErr w:type="gramStart"/>
      <w:r w:rsidRPr="005110B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5110B4" w:rsidRPr="005110B4" w:rsidRDefault="005110B4" w:rsidP="00511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110B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Федеральным законом от 27.07.2006 года № 152-ФЗ «О персональных данных»,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10B4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подтверждаю свое согласие на обработку персональных данных (в том числе сбор, запись,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10B4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систематизацию, накопление, хранение, уточнение (обновление, изменение), извлечение,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10B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использование, передача (предоставление, доступ), блокирование, удаление персональных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10B4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данных, совершаемые с использованием средств автоматизации)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Муниципальному казенному учреждению «Центр по работе с детьми и молодежью Омского муниципального района Омской области»</w:t>
      </w:r>
      <w:r w:rsidRPr="005110B4">
        <w:rPr>
          <w:rFonts w:ascii="Times New Roman" w:eastAsia="Times New Roman" w:hAnsi="Times New Roman" w:cs="Times New Roman"/>
          <w:color w:val="000000"/>
          <w:sz w:val="24"/>
          <w:szCs w:val="24"/>
        </w:rPr>
        <w:t>, именуемы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«Организатор</w:t>
      </w:r>
      <w:proofErr w:type="gramEnd"/>
      <w:r w:rsidRPr="005110B4">
        <w:rPr>
          <w:rFonts w:ascii="Times New Roman" w:eastAsia="Times New Roman" w:hAnsi="Times New Roman" w:cs="Times New Roman"/>
          <w:color w:val="000000"/>
          <w:sz w:val="24"/>
          <w:szCs w:val="24"/>
        </w:rPr>
        <w:t>», в целях организации участия в меропри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ятиях, проводимых Организатором</w:t>
      </w:r>
      <w:r w:rsidRPr="005110B4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10B4"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районного конкурса «Студент Омского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прииртышья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2021». </w:t>
      </w:r>
      <w:r w:rsidRPr="005110B4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 я подтверждаю, что проинформир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-а) о том, что Организатор</w:t>
      </w:r>
      <w:r w:rsidRPr="005110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жет </w:t>
      </w:r>
      <w:r w:rsidRPr="005110B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передавать собранные персональные данные третьим лицам, например, федеральным органам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10B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власти, региональным органам </w:t>
      </w:r>
      <w:r w:rsidRPr="005110B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исполнительной власти, подведомственным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10B4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учреждениям региональных органов исполнительной власти, муниципальным образованиям,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10B4">
        <w:rPr>
          <w:rFonts w:ascii="Times New Roman" w:eastAsia="Times New Roman" w:hAnsi="Times New Roman" w:cs="Times New Roman"/>
          <w:color w:val="000000"/>
          <w:sz w:val="24"/>
          <w:szCs w:val="24"/>
        </w:rPr>
        <w:t>некоммерческим организациям, партнерам, работодателям, высшим учебным заведениям.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10B4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 я подтверждаю, что ознакомле</w:t>
      </w:r>
      <w:proofErr w:type="gramStart"/>
      <w:r w:rsidRPr="005110B4"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5110B4">
        <w:rPr>
          <w:rFonts w:ascii="Times New Roman" w:eastAsia="Times New Roman" w:hAnsi="Times New Roman" w:cs="Times New Roman"/>
          <w:color w:val="000000"/>
          <w:sz w:val="24"/>
          <w:szCs w:val="24"/>
        </w:rPr>
        <w:t>-а) с документами Организаторов,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10B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устанавливающими порядок обработки персональных данных, а также правах и обязанностях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этой сфере. </w:t>
      </w:r>
      <w:r w:rsidRPr="005110B4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действия согласия является неограниченным, однако, в любой момент мною может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10B4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отозвано настоящее согласие, путём направления письменного уведомления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10B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Организаторам по адресу: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Омск, ул. Лермонтова 171а, каб.8</w:t>
      </w:r>
      <w:r w:rsidRPr="005110B4">
        <w:rPr>
          <w:rFonts w:ascii="Times New Roman" w:eastAsia="Times New Roman" w:hAnsi="Times New Roman" w:cs="Times New Roman"/>
          <w:color w:val="000000"/>
          <w:sz w:val="24"/>
          <w:szCs w:val="24"/>
        </w:rPr>
        <w:t>, с пометкой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10B4">
        <w:rPr>
          <w:rFonts w:ascii="Times New Roman" w:eastAsia="Times New Roman" w:hAnsi="Times New Roman" w:cs="Times New Roman"/>
          <w:color w:val="000000"/>
          <w:sz w:val="24"/>
          <w:szCs w:val="24"/>
        </w:rPr>
        <w:t>«Отзыв согласия на обработку персональных данных».</w:t>
      </w:r>
    </w:p>
    <w:p w:rsidR="005110B4" w:rsidRDefault="005110B4" w:rsidP="00511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110B4" w:rsidRDefault="005110B4" w:rsidP="00511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10B4" w:rsidRDefault="005110B4" w:rsidP="00511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10B4" w:rsidRDefault="005110B4" w:rsidP="00511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10B4" w:rsidRPr="005110B4" w:rsidRDefault="005110B4" w:rsidP="00511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                                                                                                                                    Подпись</w:t>
      </w:r>
    </w:p>
    <w:p w:rsidR="005110B4" w:rsidRPr="00BF027B" w:rsidRDefault="005110B4" w:rsidP="005110B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5110B4" w:rsidRPr="00BF027B" w:rsidSect="00403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A28F2"/>
    <w:multiLevelType w:val="hybridMultilevel"/>
    <w:tmpl w:val="EC9CDF64"/>
    <w:lvl w:ilvl="0" w:tplc="BABA0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B0BD3"/>
    <w:multiLevelType w:val="hybridMultilevel"/>
    <w:tmpl w:val="89CCF93A"/>
    <w:lvl w:ilvl="0" w:tplc="BABA0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27F29"/>
    <w:multiLevelType w:val="hybridMultilevel"/>
    <w:tmpl w:val="295622CE"/>
    <w:lvl w:ilvl="0" w:tplc="BABA0AC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CEF2E08"/>
    <w:multiLevelType w:val="hybridMultilevel"/>
    <w:tmpl w:val="F87402CC"/>
    <w:lvl w:ilvl="0" w:tplc="BABA0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F4029"/>
    <w:multiLevelType w:val="hybridMultilevel"/>
    <w:tmpl w:val="35567DB8"/>
    <w:lvl w:ilvl="0" w:tplc="BABA0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F5F4C"/>
    <w:multiLevelType w:val="hybridMultilevel"/>
    <w:tmpl w:val="79902FF8"/>
    <w:lvl w:ilvl="0" w:tplc="BABA0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25B9"/>
    <w:rsid w:val="0010363B"/>
    <w:rsid w:val="002C7375"/>
    <w:rsid w:val="002D6AAA"/>
    <w:rsid w:val="00327461"/>
    <w:rsid w:val="00383CA5"/>
    <w:rsid w:val="004033B0"/>
    <w:rsid w:val="00431B64"/>
    <w:rsid w:val="00436763"/>
    <w:rsid w:val="004650B5"/>
    <w:rsid w:val="00480257"/>
    <w:rsid w:val="005110B4"/>
    <w:rsid w:val="005230EC"/>
    <w:rsid w:val="005475EC"/>
    <w:rsid w:val="00616F08"/>
    <w:rsid w:val="00691333"/>
    <w:rsid w:val="0074344C"/>
    <w:rsid w:val="00750604"/>
    <w:rsid w:val="00857D43"/>
    <w:rsid w:val="008625B9"/>
    <w:rsid w:val="00A65A54"/>
    <w:rsid w:val="00BF027B"/>
    <w:rsid w:val="00C26E35"/>
    <w:rsid w:val="00F00B40"/>
    <w:rsid w:val="00FF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5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344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47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7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2022-01-10T09:17:00Z</cp:lastPrinted>
  <dcterms:created xsi:type="dcterms:W3CDTF">2021-12-27T09:13:00Z</dcterms:created>
  <dcterms:modified xsi:type="dcterms:W3CDTF">2022-01-10T09:32:00Z</dcterms:modified>
</cp:coreProperties>
</file>